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6935"/>
      </w:tblGrid>
      <w:tr w:rsidR="00EB0E79" w:rsidRPr="00EB0E79" w:rsidTr="00EB0E79">
        <w:trPr>
          <w:tblCellSpacing w:w="15" w:type="dxa"/>
        </w:trPr>
        <w:tc>
          <w:tcPr>
            <w:tcW w:w="5000" w:type="pct"/>
            <w:vAlign w:val="center"/>
            <w:hideMark/>
          </w:tcPr>
          <w:p w:rsidR="00EB0E79" w:rsidRPr="00EB0E79" w:rsidRDefault="00EB0E79" w:rsidP="00052DDC">
            <w:pPr>
              <w:spacing w:after="0" w:line="240" w:lineRule="auto"/>
              <w:jc w:val="both"/>
              <w:rPr>
                <w:rFonts w:ascii="Arial" w:eastAsia="Times New Roman" w:hAnsi="Arial" w:cs="Arial"/>
                <w:b/>
                <w:sz w:val="40"/>
                <w:szCs w:val="24"/>
              </w:rPr>
            </w:pPr>
            <w:r w:rsidRPr="00EB0E79">
              <w:rPr>
                <w:rFonts w:ascii="Arial" w:eastAsia="Times New Roman" w:hAnsi="Arial" w:cs="Arial"/>
                <w:b/>
                <w:sz w:val="40"/>
                <w:szCs w:val="24"/>
              </w:rPr>
              <w:t xml:space="preserve">Composites: A Vision for the Future </w:t>
            </w:r>
          </w:p>
        </w:tc>
      </w:tr>
    </w:tbl>
    <w:p w:rsidR="00EB0E79" w:rsidRPr="00EB0E79" w:rsidRDefault="00EB0E79" w:rsidP="00052DDC">
      <w:pPr>
        <w:spacing w:after="0" w:line="240" w:lineRule="auto"/>
        <w:jc w:val="both"/>
        <w:rPr>
          <w:rFonts w:ascii="Arial" w:eastAsia="Times New Roman" w:hAnsi="Arial" w:cs="Arial"/>
          <w:vanish/>
          <w:sz w:val="24"/>
          <w:szCs w:val="24"/>
        </w:rPr>
      </w:pPr>
    </w:p>
    <w:tbl>
      <w:tblPr>
        <w:tblW w:w="0" w:type="auto"/>
        <w:tblCellSpacing w:w="15" w:type="dxa"/>
        <w:tblCellMar>
          <w:top w:w="15" w:type="dxa"/>
          <w:left w:w="15" w:type="dxa"/>
          <w:bottom w:w="15" w:type="dxa"/>
          <w:right w:w="15" w:type="dxa"/>
        </w:tblCellMar>
        <w:tblLook w:val="04A0"/>
      </w:tblPr>
      <w:tblGrid>
        <w:gridCol w:w="9450"/>
      </w:tblGrid>
      <w:tr w:rsidR="00EB0E79" w:rsidRPr="00EB0E79" w:rsidTr="00EB0E79">
        <w:trPr>
          <w:tblCellSpacing w:w="15" w:type="dxa"/>
        </w:trPr>
        <w:tc>
          <w:tcPr>
            <w:tcW w:w="0" w:type="auto"/>
            <w:hideMark/>
          </w:tcPr>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Over the last thirty years composite materials, plastics and ceramics have been the dominant emerging materials. The volume and number of applications of composite materials have grown steadily, penetrating and conquering new markets relentlessly. Modern composite materials constitute a significant proportion of the engineered materials market ranging from everyday products to sophisticated niche applications.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While composites have already proven their worth as weight-saving materials, the current challenge is to make them cost effective. The efforts to produce economically attractive composite components have resulted in several innovative manufacturing techniques currently being used in the composites industry.</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It is obvious, especially for composites, that the improvement in manufacturing technology alone is not enough to overcome the cost hurdle. It is essential that there be an integrated effort in design, material, process, tooling, quality assurance, manufacturing, and even </w:t>
            </w:r>
            <w:proofErr w:type="spellStart"/>
            <w:r w:rsidRPr="00EB0E79">
              <w:rPr>
                <w:rFonts w:ascii="Arial" w:eastAsia="Times New Roman" w:hAnsi="Arial" w:cs="Arial"/>
                <w:sz w:val="24"/>
                <w:szCs w:val="24"/>
              </w:rPr>
              <w:t>programme</w:t>
            </w:r>
            <w:proofErr w:type="spellEnd"/>
            <w:r w:rsidRPr="00EB0E79">
              <w:rPr>
                <w:rFonts w:ascii="Arial" w:eastAsia="Times New Roman" w:hAnsi="Arial" w:cs="Arial"/>
                <w:sz w:val="24"/>
                <w:szCs w:val="24"/>
              </w:rPr>
              <w:t xml:space="preserve"> management for composites to become competitive with metals.</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The composites industry has begun to recognize that the commercial applications of composites promise to offer much larger business opportunities than the aerospace sector due to the sheer size of transportation industry. Thus the shift of composite applications from aircraft to other commercial uses has become prominent in recent years.</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Increasingly enabled by the introduction of newer polymer resin matrix materials and high performance reinforcement </w:t>
            </w:r>
            <w:proofErr w:type="spellStart"/>
            <w:r w:rsidRPr="00EB0E79">
              <w:rPr>
                <w:rFonts w:ascii="Arial" w:eastAsia="Times New Roman" w:hAnsi="Arial" w:cs="Arial"/>
                <w:sz w:val="24"/>
                <w:szCs w:val="24"/>
              </w:rPr>
              <w:t>fibres</w:t>
            </w:r>
            <w:proofErr w:type="spellEnd"/>
            <w:r w:rsidRPr="00EB0E79">
              <w:rPr>
                <w:rFonts w:ascii="Arial" w:eastAsia="Times New Roman" w:hAnsi="Arial" w:cs="Arial"/>
                <w:sz w:val="24"/>
                <w:szCs w:val="24"/>
              </w:rPr>
              <w:t xml:space="preserve"> of glass, carbon and </w:t>
            </w:r>
            <w:proofErr w:type="spellStart"/>
            <w:r w:rsidRPr="00EB0E79">
              <w:rPr>
                <w:rFonts w:ascii="Arial" w:eastAsia="Times New Roman" w:hAnsi="Arial" w:cs="Arial"/>
                <w:sz w:val="24"/>
                <w:szCs w:val="24"/>
              </w:rPr>
              <w:t>aramid</w:t>
            </w:r>
            <w:proofErr w:type="spellEnd"/>
            <w:r w:rsidRPr="00EB0E79">
              <w:rPr>
                <w:rFonts w:ascii="Arial" w:eastAsia="Times New Roman" w:hAnsi="Arial" w:cs="Arial"/>
                <w:sz w:val="24"/>
                <w:szCs w:val="24"/>
              </w:rPr>
              <w:t>, the penetration of these advanced materials has witnessed a steady expansion in uses and volume. The increased volume has resulted in an expected reduction in costs.</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High performance FRP can now be found in such diverse applications as composite </w:t>
            </w:r>
            <w:proofErr w:type="spellStart"/>
            <w:r w:rsidRPr="00EB0E79">
              <w:rPr>
                <w:rFonts w:ascii="Arial" w:eastAsia="Times New Roman" w:hAnsi="Arial" w:cs="Arial"/>
                <w:sz w:val="24"/>
                <w:szCs w:val="24"/>
              </w:rPr>
              <w:t>armouring</w:t>
            </w:r>
            <w:proofErr w:type="spellEnd"/>
            <w:r w:rsidRPr="00EB0E79">
              <w:rPr>
                <w:rFonts w:ascii="Arial" w:eastAsia="Times New Roman" w:hAnsi="Arial" w:cs="Arial"/>
                <w:sz w:val="24"/>
                <w:szCs w:val="24"/>
              </w:rPr>
              <w:t xml:space="preserve"> designed to resist explosive impacts, fuel cylinders for natural gas vehicles, windmill blades, industrial drive shafts, support beams of highway bridges and even paper making rollers.</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For certain applications, the use of composites rather than metals has in fact resulted in savings of both cost and weight. Some examples are cascades for engines, curved fairing and fillets, replacements for welded metallic parts, cylinders, tubes, ducts, blade containment bands etc.</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Further, the need of composite for lighter construction materials and more seismic resistant structures has placed high emphasis on the use of new and advanced materials that not only decreases dead weight but also absorbs the shock &amp; vibration through tailored microstructures. Composites are now extensively being used for rehabilitation/ strengthening of pre-existing structures that have to be retrofitted to make </w:t>
            </w:r>
            <w:r w:rsidRPr="00EB0E79">
              <w:rPr>
                <w:rFonts w:ascii="Arial" w:eastAsia="Times New Roman" w:hAnsi="Arial" w:cs="Arial"/>
                <w:sz w:val="24"/>
                <w:szCs w:val="24"/>
              </w:rPr>
              <w:lastRenderedPageBreak/>
              <w:t>them seismic resistant, or to repair damage caused by seismic activity.</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An examination of the diversity of some of these newer applications and the socio-commercial considerations that underpin their introduction gives an instructive insight into the future of high performance FRP.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Unlike conventional materials (e.g., steel), the properties of the composite material can be designed considering the structural aspects. The design of a structural component using composites involves both material and structural design. Composite properties (e.g. stiffness, thermal expansion etc.) can be varied continuously over a broad range of values under the control of the designer. Careful selection of reinforcement type enables finished product characteristics to be tailored to almost any specific engineering requirement.</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Whilst the use of composites will be a clear choice in many instances, material selection in others will depend on factors such as working lifetime requirements, number of items to be produced (run length), complexity of product shape, possible savings in assembly costs and on the experience &amp; skills of the designer in tapping the optimum potential of composites. In some instances, best results may be achieved through the use of composites in conjunction with traditional materials.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052DDC">
              <w:rPr>
                <w:rFonts w:ascii="Arial" w:eastAsia="Times New Roman" w:hAnsi="Arial" w:cs="Arial"/>
                <w:b/>
                <w:bCs/>
                <w:sz w:val="24"/>
                <w:szCs w:val="24"/>
              </w:rPr>
              <w:t>Why Composites?</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Composites are able to meet diverse design requirements with significant weight savings as well as high strength-to-weight ratio as compared to conventional materials. Some advantages of composite materials over conventional one are mentioned below :</w:t>
            </w:r>
          </w:p>
          <w:p w:rsidR="00EB0E79" w:rsidRPr="00EB0E79" w:rsidRDefault="00EB0E79" w:rsidP="00052DDC">
            <w:pPr>
              <w:numPr>
                <w:ilvl w:val="0"/>
                <w:numId w:val="1"/>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Tensile strength of composites is four to six times greater than that of steel or </w:t>
            </w:r>
            <w:proofErr w:type="spellStart"/>
            <w:r w:rsidRPr="00EB0E79">
              <w:rPr>
                <w:rFonts w:ascii="Arial" w:eastAsia="Times New Roman" w:hAnsi="Arial" w:cs="Arial"/>
                <w:sz w:val="24"/>
                <w:szCs w:val="24"/>
              </w:rPr>
              <w:t>aluminium</w:t>
            </w:r>
            <w:proofErr w:type="spellEnd"/>
            <w:r w:rsidRPr="00EB0E79">
              <w:rPr>
                <w:rFonts w:ascii="Arial" w:eastAsia="Times New Roman" w:hAnsi="Arial" w:cs="Arial"/>
                <w:sz w:val="24"/>
                <w:szCs w:val="24"/>
              </w:rPr>
              <w:t xml:space="preserve">. </w:t>
            </w:r>
          </w:p>
          <w:p w:rsidR="00EB0E79" w:rsidRPr="00EB0E79" w:rsidRDefault="00EB0E79" w:rsidP="00052DDC">
            <w:pPr>
              <w:numPr>
                <w:ilvl w:val="0"/>
                <w:numId w:val="2"/>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Improved </w:t>
            </w:r>
            <w:proofErr w:type="spellStart"/>
            <w:r w:rsidRPr="00EB0E79">
              <w:rPr>
                <w:rFonts w:ascii="Arial" w:eastAsia="Times New Roman" w:hAnsi="Arial" w:cs="Arial"/>
                <w:sz w:val="24"/>
                <w:szCs w:val="24"/>
              </w:rPr>
              <w:t>torsional</w:t>
            </w:r>
            <w:proofErr w:type="spellEnd"/>
            <w:r w:rsidRPr="00EB0E79">
              <w:rPr>
                <w:rFonts w:ascii="Arial" w:eastAsia="Times New Roman" w:hAnsi="Arial" w:cs="Arial"/>
                <w:sz w:val="24"/>
                <w:szCs w:val="24"/>
              </w:rPr>
              <w:t xml:space="preserve"> stiffness and impact properties </w:t>
            </w:r>
          </w:p>
          <w:p w:rsidR="00EB0E79" w:rsidRPr="00EB0E79" w:rsidRDefault="00EB0E79" w:rsidP="00052DDC">
            <w:pPr>
              <w:numPr>
                <w:ilvl w:val="0"/>
                <w:numId w:val="3"/>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Higher fatigue endurance limit (up to 60% of the ultimate tensile strength). </w:t>
            </w:r>
          </w:p>
          <w:p w:rsidR="00EB0E79" w:rsidRPr="00EB0E79" w:rsidRDefault="00EB0E79" w:rsidP="00052DDC">
            <w:pPr>
              <w:numPr>
                <w:ilvl w:val="0"/>
                <w:numId w:val="4"/>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30-45% lighter than </w:t>
            </w:r>
            <w:proofErr w:type="spellStart"/>
            <w:r w:rsidRPr="00EB0E79">
              <w:rPr>
                <w:rFonts w:ascii="Arial" w:eastAsia="Times New Roman" w:hAnsi="Arial" w:cs="Arial"/>
                <w:sz w:val="24"/>
                <w:szCs w:val="24"/>
              </w:rPr>
              <w:t>aluminium</w:t>
            </w:r>
            <w:proofErr w:type="spellEnd"/>
            <w:r w:rsidRPr="00EB0E79">
              <w:rPr>
                <w:rFonts w:ascii="Arial" w:eastAsia="Times New Roman" w:hAnsi="Arial" w:cs="Arial"/>
                <w:sz w:val="24"/>
                <w:szCs w:val="24"/>
              </w:rPr>
              <w:t xml:space="preserve"> structures designed to the same functional requirements </w:t>
            </w:r>
          </w:p>
          <w:p w:rsidR="00EB0E79" w:rsidRPr="00EB0E79" w:rsidRDefault="00EB0E79" w:rsidP="00052DDC">
            <w:pPr>
              <w:numPr>
                <w:ilvl w:val="0"/>
                <w:numId w:val="5"/>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Lower embedded energy compared to other structural materials like steel, </w:t>
            </w:r>
            <w:proofErr w:type="spellStart"/>
            <w:r w:rsidRPr="00EB0E79">
              <w:rPr>
                <w:rFonts w:ascii="Arial" w:eastAsia="Times New Roman" w:hAnsi="Arial" w:cs="Arial"/>
                <w:sz w:val="24"/>
                <w:szCs w:val="24"/>
              </w:rPr>
              <w:t>aluminium</w:t>
            </w:r>
            <w:proofErr w:type="spellEnd"/>
            <w:r w:rsidRPr="00EB0E79">
              <w:rPr>
                <w:rFonts w:ascii="Arial" w:eastAsia="Times New Roman" w:hAnsi="Arial" w:cs="Arial"/>
                <w:sz w:val="24"/>
                <w:szCs w:val="24"/>
              </w:rPr>
              <w:t xml:space="preserve"> etc. </w:t>
            </w:r>
          </w:p>
          <w:p w:rsidR="00EB0E79" w:rsidRPr="00EB0E79" w:rsidRDefault="00EB0E79" w:rsidP="00052DDC">
            <w:pPr>
              <w:numPr>
                <w:ilvl w:val="0"/>
                <w:numId w:val="6"/>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Composites are less noisy while in operation and provide lower vibration transmission than metals </w:t>
            </w:r>
          </w:p>
          <w:p w:rsidR="00EB0E79" w:rsidRPr="00EB0E79" w:rsidRDefault="00EB0E79" w:rsidP="00052DDC">
            <w:pPr>
              <w:numPr>
                <w:ilvl w:val="0"/>
                <w:numId w:val="7"/>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Composites are more versatile than metals and can be tailored to meet performance needs and complex design requirements </w:t>
            </w:r>
          </w:p>
          <w:p w:rsidR="00EB0E79" w:rsidRPr="00EB0E79" w:rsidRDefault="00EB0E79" w:rsidP="00052DDC">
            <w:pPr>
              <w:numPr>
                <w:ilvl w:val="0"/>
                <w:numId w:val="8"/>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lastRenderedPageBreak/>
              <w:t xml:space="preserve">Long life offers excellent fatigue, impact, environmental resistance and reduced maintenance </w:t>
            </w:r>
          </w:p>
          <w:p w:rsidR="00EB0E79" w:rsidRPr="00EB0E79" w:rsidRDefault="00EB0E79" w:rsidP="00052DDC">
            <w:pPr>
              <w:numPr>
                <w:ilvl w:val="0"/>
                <w:numId w:val="9"/>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Composites enjoy reduced life cycle cost compared to metals </w:t>
            </w:r>
          </w:p>
          <w:p w:rsidR="00EB0E79" w:rsidRPr="00EB0E79" w:rsidRDefault="00EB0E79" w:rsidP="00052DDC">
            <w:pPr>
              <w:numPr>
                <w:ilvl w:val="0"/>
                <w:numId w:val="10"/>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Composites exhibit excellent corrosion resistance and fire </w:t>
            </w:r>
            <w:proofErr w:type="spellStart"/>
            <w:r w:rsidRPr="00EB0E79">
              <w:rPr>
                <w:rFonts w:ascii="Arial" w:eastAsia="Times New Roman" w:hAnsi="Arial" w:cs="Arial"/>
                <w:sz w:val="24"/>
                <w:szCs w:val="24"/>
              </w:rPr>
              <w:t>retardancy</w:t>
            </w:r>
            <w:proofErr w:type="spellEnd"/>
            <w:r w:rsidRPr="00EB0E79">
              <w:rPr>
                <w:rFonts w:ascii="Arial" w:eastAsia="Times New Roman" w:hAnsi="Arial" w:cs="Arial"/>
                <w:sz w:val="24"/>
                <w:szCs w:val="24"/>
              </w:rPr>
              <w:t xml:space="preserve"> </w:t>
            </w:r>
          </w:p>
          <w:p w:rsidR="00EB0E79" w:rsidRPr="00EB0E79" w:rsidRDefault="00EB0E79" w:rsidP="00052DDC">
            <w:pPr>
              <w:numPr>
                <w:ilvl w:val="0"/>
                <w:numId w:val="11"/>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Improved appearance with smooth surfaces and readily incorporable integral decorative melamine are other characteristics of composites </w:t>
            </w:r>
          </w:p>
          <w:p w:rsidR="00EB0E79" w:rsidRPr="00EB0E79" w:rsidRDefault="00EB0E79" w:rsidP="00052DDC">
            <w:pPr>
              <w:numPr>
                <w:ilvl w:val="0"/>
                <w:numId w:val="12"/>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Composite parts can eliminate joints/fasteners, providing part simplification and integrated design compared to conventional metallic parts </w:t>
            </w:r>
          </w:p>
          <w:p w:rsidR="00EB0E79" w:rsidRPr="00EB0E79" w:rsidRDefault="00EB0E79" w:rsidP="00052DDC">
            <w:pPr>
              <w:spacing w:after="0" w:line="240" w:lineRule="auto"/>
              <w:jc w:val="both"/>
              <w:rPr>
                <w:rFonts w:ascii="Arial" w:eastAsia="Times New Roman" w:hAnsi="Arial" w:cs="Arial"/>
                <w:sz w:val="24"/>
                <w:szCs w:val="24"/>
              </w:rPr>
            </w:pPr>
            <w:r w:rsidRPr="00052DDC">
              <w:rPr>
                <w:rFonts w:ascii="Arial" w:eastAsia="Times New Roman" w:hAnsi="Arial" w:cs="Arial"/>
                <w:b/>
                <w:bCs/>
                <w:sz w:val="24"/>
                <w:szCs w:val="24"/>
              </w:rPr>
              <w:t>Composites: The Future Trends</w:t>
            </w:r>
            <w:r w:rsidRPr="00EB0E79">
              <w:rPr>
                <w:rFonts w:ascii="Arial" w:eastAsia="Times New Roman" w:hAnsi="Arial" w:cs="Arial"/>
                <w:sz w:val="24"/>
                <w:szCs w:val="24"/>
              </w:rPr>
              <w:t xml:space="preserve">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Armed with a wide gamut of advantages, composites have a key role to play in the growing market in India. Composites have made an entry into diverse end-use segments and the developmental efforts for finding newer composites for existing &amp; novel applications is an area of top priority.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052DDC">
              <w:rPr>
                <w:rFonts w:ascii="Arial" w:eastAsia="Times New Roman" w:hAnsi="Arial" w:cs="Arial"/>
                <w:b/>
                <w:bCs/>
                <w:sz w:val="24"/>
                <w:szCs w:val="24"/>
              </w:rPr>
              <w:t>Transportation Sector</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052DDC">
              <w:rPr>
                <w:rFonts w:ascii="Arial" w:eastAsia="Times New Roman" w:hAnsi="Arial" w:cs="Arial"/>
                <w:b/>
                <w:bCs/>
                <w:i/>
                <w:iCs/>
                <w:sz w:val="24"/>
                <w:szCs w:val="24"/>
              </w:rPr>
              <w:t>Automobiles</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Despite the potential benefits of lighter weight and durability resulting from corrosion resistance, advanced composites are not recognized as a material of choice in the near term for automotive applications. Significant changes on a broad spectrum would be required to make advanced composites attractive for widespread commercial use in cars and trucks. The principal barrier is the high cost of the raw &amp; fabricated materials when compared to existing options.</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However there are opportunities for advanced composites in specific components in the commercial automotive sector. In specialty vehicles of several types, produced in small numbers advanced composite materials have an opportunity to demonstrate their performance benefits, apart from the requirements of the competitive marketplace.</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The composite industry worldwide is investing in process improvements for the </w:t>
            </w:r>
            <w:proofErr w:type="spellStart"/>
            <w:r w:rsidRPr="00EB0E79">
              <w:rPr>
                <w:rFonts w:ascii="Arial" w:eastAsia="Times New Roman" w:hAnsi="Arial" w:cs="Arial"/>
                <w:sz w:val="24"/>
                <w:szCs w:val="24"/>
              </w:rPr>
              <w:t>moulding</w:t>
            </w:r>
            <w:proofErr w:type="spellEnd"/>
            <w:r w:rsidRPr="00EB0E79">
              <w:rPr>
                <w:rFonts w:ascii="Arial" w:eastAsia="Times New Roman" w:hAnsi="Arial" w:cs="Arial"/>
                <w:sz w:val="24"/>
                <w:szCs w:val="24"/>
              </w:rPr>
              <w:t xml:space="preserve"> of polymer composites using forms of conventional E-glass in mid-level performance resins, both thermoplastic &amp; </w:t>
            </w:r>
            <w:proofErr w:type="spellStart"/>
            <w:r w:rsidRPr="00EB0E79">
              <w:rPr>
                <w:rFonts w:ascii="Arial" w:eastAsia="Times New Roman" w:hAnsi="Arial" w:cs="Arial"/>
                <w:sz w:val="24"/>
                <w:szCs w:val="24"/>
              </w:rPr>
              <w:t>thermoset</w:t>
            </w:r>
            <w:proofErr w:type="spellEnd"/>
            <w:r w:rsidRPr="00EB0E79">
              <w:rPr>
                <w:rFonts w:ascii="Arial" w:eastAsia="Times New Roman" w:hAnsi="Arial" w:cs="Arial"/>
                <w:sz w:val="24"/>
                <w:szCs w:val="24"/>
              </w:rPr>
              <w:t xml:space="preserve">. Automobiles segment of composites accounts for about 50% of the thermoplastic and 24% of the </w:t>
            </w:r>
            <w:proofErr w:type="spellStart"/>
            <w:r w:rsidRPr="00EB0E79">
              <w:rPr>
                <w:rFonts w:ascii="Arial" w:eastAsia="Times New Roman" w:hAnsi="Arial" w:cs="Arial"/>
                <w:sz w:val="24"/>
                <w:szCs w:val="24"/>
              </w:rPr>
              <w:t>thermoset</w:t>
            </w:r>
            <w:proofErr w:type="spellEnd"/>
            <w:r w:rsidRPr="00EB0E79">
              <w:rPr>
                <w:rFonts w:ascii="Arial" w:eastAsia="Times New Roman" w:hAnsi="Arial" w:cs="Arial"/>
                <w:sz w:val="24"/>
                <w:szCs w:val="24"/>
              </w:rPr>
              <w:t xml:space="preserve"> composite market in the world.</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Glass-reinforced thermoplastic polymer is a promising material for weight reduction because of the relatively low cost of the </w:t>
            </w:r>
            <w:proofErr w:type="spellStart"/>
            <w:r w:rsidRPr="00EB0E79">
              <w:rPr>
                <w:rFonts w:ascii="Arial" w:eastAsia="Times New Roman" w:hAnsi="Arial" w:cs="Arial"/>
                <w:sz w:val="24"/>
                <w:szCs w:val="24"/>
              </w:rPr>
              <w:t>fibre</w:t>
            </w:r>
            <w:proofErr w:type="spellEnd"/>
            <w:r w:rsidRPr="00EB0E79">
              <w:rPr>
                <w:rFonts w:ascii="Arial" w:eastAsia="Times New Roman" w:hAnsi="Arial" w:cs="Arial"/>
                <w:sz w:val="24"/>
                <w:szCs w:val="24"/>
              </w:rPr>
              <w:t xml:space="preserve">, its fast cycle time and its ability to facilitate parts integration. Carbon </w:t>
            </w:r>
            <w:proofErr w:type="spellStart"/>
            <w:r w:rsidRPr="00EB0E79">
              <w:rPr>
                <w:rFonts w:ascii="Arial" w:eastAsia="Times New Roman" w:hAnsi="Arial" w:cs="Arial"/>
                <w:sz w:val="24"/>
                <w:szCs w:val="24"/>
              </w:rPr>
              <w:t>fibre</w:t>
            </w:r>
            <w:proofErr w:type="spellEnd"/>
            <w:r w:rsidRPr="00EB0E79">
              <w:rPr>
                <w:rFonts w:ascii="Arial" w:eastAsia="Times New Roman" w:hAnsi="Arial" w:cs="Arial"/>
                <w:sz w:val="24"/>
                <w:szCs w:val="24"/>
              </w:rPr>
              <w:t xml:space="preserve"> reinforced polymer is another candidate but will require breakthroughs in cost and manufacturing techniques to be cost effective for high volume </w:t>
            </w:r>
            <w:r w:rsidRPr="00EB0E79">
              <w:rPr>
                <w:rFonts w:ascii="Arial" w:eastAsia="Times New Roman" w:hAnsi="Arial" w:cs="Arial"/>
                <w:sz w:val="24"/>
                <w:szCs w:val="24"/>
              </w:rPr>
              <w:lastRenderedPageBreak/>
              <w:t xml:space="preserve">production.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Pressure for reductions in energy use and lower emissions levels makes advanced composites a </w:t>
            </w:r>
            <w:proofErr w:type="spellStart"/>
            <w:r w:rsidRPr="00EB0E79">
              <w:rPr>
                <w:rFonts w:ascii="Arial" w:eastAsia="Times New Roman" w:hAnsi="Arial" w:cs="Arial"/>
                <w:sz w:val="24"/>
                <w:szCs w:val="24"/>
              </w:rPr>
              <w:t>favourable</w:t>
            </w:r>
            <w:proofErr w:type="spellEnd"/>
            <w:r w:rsidRPr="00EB0E79">
              <w:rPr>
                <w:rFonts w:ascii="Arial" w:eastAsia="Times New Roman" w:hAnsi="Arial" w:cs="Arial"/>
                <w:sz w:val="24"/>
                <w:szCs w:val="24"/>
              </w:rPr>
              <w:t xml:space="preserve"> option for the automotive sector. The composites usage in this sector is estimated around 3500 TPA by 2005 AD. The likely future business opportunities in automotive sector are mentioned below : </w:t>
            </w:r>
          </w:p>
          <w:p w:rsidR="00EB0E79" w:rsidRPr="00EB0E79" w:rsidRDefault="00EB0E79" w:rsidP="00052DDC">
            <w:pPr>
              <w:numPr>
                <w:ilvl w:val="0"/>
                <w:numId w:val="13"/>
              </w:numPr>
              <w:spacing w:before="100" w:beforeAutospacing="1" w:after="100" w:afterAutospacing="1" w:line="240" w:lineRule="auto"/>
              <w:jc w:val="both"/>
              <w:rPr>
                <w:rFonts w:ascii="Arial" w:eastAsia="Times New Roman" w:hAnsi="Arial" w:cs="Arial"/>
                <w:sz w:val="24"/>
                <w:szCs w:val="24"/>
              </w:rPr>
            </w:pPr>
            <w:proofErr w:type="spellStart"/>
            <w:r w:rsidRPr="00EB0E79">
              <w:rPr>
                <w:rFonts w:ascii="Arial" w:eastAsia="Times New Roman" w:hAnsi="Arial" w:cs="Arial"/>
                <w:sz w:val="24"/>
                <w:szCs w:val="24"/>
              </w:rPr>
              <w:t>Pultruded</w:t>
            </w:r>
            <w:proofErr w:type="spellEnd"/>
            <w:r w:rsidRPr="00EB0E79">
              <w:rPr>
                <w:rFonts w:ascii="Arial" w:eastAsia="Times New Roman" w:hAnsi="Arial" w:cs="Arial"/>
                <w:sz w:val="24"/>
                <w:szCs w:val="24"/>
              </w:rPr>
              <w:t xml:space="preserve"> </w:t>
            </w:r>
            <w:proofErr w:type="spellStart"/>
            <w:r w:rsidRPr="00EB0E79">
              <w:rPr>
                <w:rFonts w:ascii="Arial" w:eastAsia="Times New Roman" w:hAnsi="Arial" w:cs="Arial"/>
                <w:sz w:val="24"/>
                <w:szCs w:val="24"/>
              </w:rPr>
              <w:t>Driveshafts</w:t>
            </w:r>
            <w:proofErr w:type="spellEnd"/>
          </w:p>
          <w:p w:rsidR="00EB0E79" w:rsidRPr="00EB0E79" w:rsidRDefault="00EB0E79" w:rsidP="00052DDC">
            <w:pPr>
              <w:numPr>
                <w:ilvl w:val="0"/>
                <w:numId w:val="13"/>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RTM Panel</w:t>
            </w:r>
          </w:p>
          <w:p w:rsidR="00EB0E79" w:rsidRPr="00EB0E79" w:rsidRDefault="00EB0E79" w:rsidP="00052DDC">
            <w:pPr>
              <w:numPr>
                <w:ilvl w:val="0"/>
                <w:numId w:val="13"/>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Fiber Glass/Epoxy Springs for Heavy Trucks and Trailers</w:t>
            </w:r>
          </w:p>
          <w:p w:rsidR="00EB0E79" w:rsidRPr="00EB0E79" w:rsidRDefault="00EB0E79" w:rsidP="00052DDC">
            <w:pPr>
              <w:numPr>
                <w:ilvl w:val="0"/>
                <w:numId w:val="13"/>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Rocker Arm Covers, Suspension Arms, Wheels and Engine Shrouds</w:t>
            </w:r>
          </w:p>
          <w:p w:rsidR="00EB0E79" w:rsidRPr="00EB0E79" w:rsidRDefault="00EB0E79" w:rsidP="00052DDC">
            <w:pPr>
              <w:numPr>
                <w:ilvl w:val="0"/>
                <w:numId w:val="13"/>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Filament-Wound Fuel Tanks </w:t>
            </w:r>
          </w:p>
          <w:p w:rsidR="00EB0E79" w:rsidRPr="00EB0E79" w:rsidRDefault="00EB0E79" w:rsidP="00052DDC">
            <w:pPr>
              <w:numPr>
                <w:ilvl w:val="0"/>
                <w:numId w:val="13"/>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Electrical Vehicle Body Components and Assembly Units </w:t>
            </w:r>
          </w:p>
          <w:p w:rsidR="00EB0E79" w:rsidRPr="00EB0E79" w:rsidRDefault="00EB0E79" w:rsidP="00052DDC">
            <w:pPr>
              <w:numPr>
                <w:ilvl w:val="0"/>
                <w:numId w:val="13"/>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Valve Guides</w:t>
            </w:r>
          </w:p>
          <w:p w:rsidR="00EB0E79" w:rsidRPr="00EB0E79" w:rsidRDefault="00EB0E79" w:rsidP="00052DDC">
            <w:pPr>
              <w:numPr>
                <w:ilvl w:val="0"/>
                <w:numId w:val="13"/>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Automotive Racing Brakes &amp; Train Brakes </w:t>
            </w:r>
          </w:p>
          <w:p w:rsidR="00EB0E79" w:rsidRPr="00EB0E79" w:rsidRDefault="00EB0E79" w:rsidP="00052DDC">
            <w:pPr>
              <w:numPr>
                <w:ilvl w:val="0"/>
                <w:numId w:val="13"/>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Clutch Plates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Though not much progress has been made in India towards product development efforts, this area merits attention and holds a lot of promise. The prospects of export of composites currently are low because India does not enjoy any comparative advantage either in raw materials or in processing costs.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The other area which holds promise for the coming decade is the use of metal matrix composites for certain auto components. The main advantage of such composite material systems is that their physical, mechanical and thermal properties are </w:t>
            </w:r>
            <w:proofErr w:type="spellStart"/>
            <w:r w:rsidRPr="00EB0E79">
              <w:rPr>
                <w:rFonts w:ascii="Arial" w:eastAsia="Times New Roman" w:hAnsi="Arial" w:cs="Arial"/>
                <w:sz w:val="24"/>
                <w:szCs w:val="24"/>
              </w:rPr>
              <w:t>tailorable</w:t>
            </w:r>
            <w:proofErr w:type="spellEnd"/>
            <w:r w:rsidRPr="00EB0E79">
              <w:rPr>
                <w:rFonts w:ascii="Arial" w:eastAsia="Times New Roman" w:hAnsi="Arial" w:cs="Arial"/>
                <w:sz w:val="24"/>
                <w:szCs w:val="24"/>
              </w:rPr>
              <w:t xml:space="preserve"> and can drastically surpass those of reinforced metals.</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MMC can be extruded, forged, investment cast, rolled, machined, and heat treated. Transportation applications represent one of the largest demand segments for MMCs, and include turbine and combustion engine components, disc brakes and brake parts, and drive shaft components.</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Because of their unique properties, metal matrix composites are also gaining interest in a host of high performance applications across a number of industries. Demand for MMCs is growing in the transportation, electronics, telecommunications and pollution control sectors. It is expected that MMCs may experience a double-digit increase across these industrial markets through 2003.</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052DDC">
              <w:rPr>
                <w:rFonts w:ascii="Arial" w:eastAsia="Times New Roman" w:hAnsi="Arial" w:cs="Arial"/>
                <w:b/>
                <w:bCs/>
                <w:i/>
                <w:iCs/>
                <w:sz w:val="24"/>
                <w:szCs w:val="24"/>
              </w:rPr>
              <w:t>Marine</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With composites exhibiting excellent resistance to the marine environment, their applications have made good inroads in the marine sector worldwide. Complex configurations &amp; the advantages of seamless hulls were the main driving factors in the development of FRP boats.</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Racing power-boats employ advanced &amp; hybrid composites for a higher performance </w:t>
            </w:r>
            <w:r w:rsidRPr="00EB0E79">
              <w:rPr>
                <w:rFonts w:ascii="Arial" w:eastAsia="Times New Roman" w:hAnsi="Arial" w:cs="Arial"/>
                <w:sz w:val="24"/>
                <w:szCs w:val="24"/>
              </w:rPr>
              <w:lastRenderedPageBreak/>
              <w:t>craft and driver safety. Major structural elements viz. deckhouses, hatch covers, kings posts &amp; bow modules appears to be very well suited for FRP construction.</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In India, composite applications in marine segment has made some beginning in the last decade in high speed boats, naval vessels, sail boats, fishing boats, high capacity trawlers, barges &amp; other ship components. The consumption of composites by this industry is mainly glass </w:t>
            </w:r>
            <w:proofErr w:type="spellStart"/>
            <w:r w:rsidRPr="00EB0E79">
              <w:rPr>
                <w:rFonts w:ascii="Arial" w:eastAsia="Times New Roman" w:hAnsi="Arial" w:cs="Arial"/>
                <w:sz w:val="24"/>
                <w:szCs w:val="24"/>
              </w:rPr>
              <w:t>fibre</w:t>
            </w:r>
            <w:proofErr w:type="spellEnd"/>
            <w:r w:rsidRPr="00EB0E79">
              <w:rPr>
                <w:rFonts w:ascii="Arial" w:eastAsia="Times New Roman" w:hAnsi="Arial" w:cs="Arial"/>
                <w:sz w:val="24"/>
                <w:szCs w:val="24"/>
              </w:rPr>
              <w:t xml:space="preserve"> reinforced polyesters.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Advanced composites materials on vessels have a potential to reduce fabrication &amp; maintenance cost, enhance styling, reduce outfit weight and increase reliability. The usage of composites is reckoned at about 750-1000 TPA by 2010 in India. Potential ship applications for composite materials are :</w:t>
            </w:r>
          </w:p>
          <w:p w:rsidR="00EB0E79" w:rsidRPr="00EB0E79" w:rsidRDefault="00EB0E79" w:rsidP="00052DDC">
            <w:pPr>
              <w:numPr>
                <w:ilvl w:val="0"/>
                <w:numId w:val="14"/>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Shafting Overwraps,</w:t>
            </w:r>
          </w:p>
          <w:p w:rsidR="00EB0E79" w:rsidRPr="00EB0E79" w:rsidRDefault="00EB0E79" w:rsidP="00052DDC">
            <w:pPr>
              <w:numPr>
                <w:ilvl w:val="0"/>
                <w:numId w:val="14"/>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Life rails, Handrails, </w:t>
            </w:r>
          </w:p>
          <w:p w:rsidR="00EB0E79" w:rsidRPr="00EB0E79" w:rsidRDefault="00EB0E79" w:rsidP="00052DDC">
            <w:pPr>
              <w:numPr>
                <w:ilvl w:val="0"/>
                <w:numId w:val="14"/>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Masts, Stacks &amp; Foundations</w:t>
            </w:r>
          </w:p>
          <w:p w:rsidR="00EB0E79" w:rsidRPr="00EB0E79" w:rsidRDefault="00EB0E79" w:rsidP="00052DDC">
            <w:pPr>
              <w:numPr>
                <w:ilvl w:val="0"/>
                <w:numId w:val="14"/>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Stanchions </w:t>
            </w:r>
          </w:p>
          <w:p w:rsidR="00EB0E79" w:rsidRPr="00EB0E79" w:rsidRDefault="00EB0E79" w:rsidP="00052DDC">
            <w:pPr>
              <w:numPr>
                <w:ilvl w:val="0"/>
                <w:numId w:val="14"/>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Propellers vanes, Fans &amp; Blowers </w:t>
            </w:r>
          </w:p>
          <w:p w:rsidR="00EB0E79" w:rsidRPr="00EB0E79" w:rsidRDefault="00EB0E79" w:rsidP="00052DDC">
            <w:pPr>
              <w:numPr>
                <w:ilvl w:val="0"/>
                <w:numId w:val="14"/>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Gear cases </w:t>
            </w:r>
          </w:p>
          <w:p w:rsidR="00EB0E79" w:rsidRPr="00EB0E79" w:rsidRDefault="00EB0E79" w:rsidP="00052DDC">
            <w:pPr>
              <w:numPr>
                <w:ilvl w:val="0"/>
                <w:numId w:val="14"/>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Valves &amp; Strainers </w:t>
            </w:r>
          </w:p>
          <w:p w:rsidR="00EB0E79" w:rsidRPr="00EB0E79" w:rsidRDefault="00EB0E79" w:rsidP="00052DDC">
            <w:pPr>
              <w:numPr>
                <w:ilvl w:val="0"/>
                <w:numId w:val="14"/>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Condenser shells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052DDC">
              <w:rPr>
                <w:rFonts w:ascii="Arial" w:eastAsia="Times New Roman" w:hAnsi="Arial" w:cs="Arial"/>
                <w:b/>
                <w:bCs/>
                <w:i/>
                <w:iCs/>
                <w:sz w:val="24"/>
                <w:szCs w:val="24"/>
              </w:rPr>
              <w:t>Bicycles</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Composite bicycle frames have been a largely American phenomenon, as a spin-off technology from the aircraft and boating industries. Manufacturing of composites requires greater technical expertise and investment for product development. Carbon composite bike frame is a complex structure with performance characteristics that include lightness, rigidity, durability, shock absorption etc.</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As composites fabrication offers variation over the length of the tube providing different fiber angles, different plies, different ply thickness, </w:t>
            </w:r>
            <w:proofErr w:type="gramStart"/>
            <w:r w:rsidRPr="00EB0E79">
              <w:rPr>
                <w:rFonts w:ascii="Arial" w:eastAsia="Times New Roman" w:hAnsi="Arial" w:cs="Arial"/>
                <w:sz w:val="24"/>
                <w:szCs w:val="24"/>
              </w:rPr>
              <w:t>different</w:t>
            </w:r>
            <w:proofErr w:type="gramEnd"/>
            <w:r w:rsidRPr="00EB0E79">
              <w:rPr>
                <w:rFonts w:ascii="Arial" w:eastAsia="Times New Roman" w:hAnsi="Arial" w:cs="Arial"/>
                <w:sz w:val="24"/>
                <w:szCs w:val="24"/>
              </w:rPr>
              <w:t xml:space="preserve"> combinations of materials. So the properties of the end product made from composites can be tailored to specifications. Hybrid </w:t>
            </w:r>
            <w:proofErr w:type="spellStart"/>
            <w:r w:rsidRPr="00EB0E79">
              <w:rPr>
                <w:rFonts w:ascii="Arial" w:eastAsia="Times New Roman" w:hAnsi="Arial" w:cs="Arial"/>
                <w:sz w:val="24"/>
                <w:szCs w:val="24"/>
              </w:rPr>
              <w:t>fibre</w:t>
            </w:r>
            <w:proofErr w:type="spellEnd"/>
            <w:r w:rsidRPr="00EB0E79">
              <w:rPr>
                <w:rFonts w:ascii="Arial" w:eastAsia="Times New Roman" w:hAnsi="Arial" w:cs="Arial"/>
                <w:sz w:val="24"/>
                <w:szCs w:val="24"/>
              </w:rPr>
              <w:t xml:space="preserve"> (carbon &amp; </w:t>
            </w:r>
            <w:proofErr w:type="spellStart"/>
            <w:r w:rsidRPr="00EB0E79">
              <w:rPr>
                <w:rFonts w:ascii="Arial" w:eastAsia="Times New Roman" w:hAnsi="Arial" w:cs="Arial"/>
                <w:sz w:val="24"/>
                <w:szCs w:val="24"/>
              </w:rPr>
              <w:t>aramid</w:t>
            </w:r>
            <w:proofErr w:type="spellEnd"/>
            <w:r w:rsidRPr="00EB0E79">
              <w:rPr>
                <w:rFonts w:ascii="Arial" w:eastAsia="Times New Roman" w:hAnsi="Arial" w:cs="Arial"/>
                <w:sz w:val="24"/>
                <w:szCs w:val="24"/>
              </w:rPr>
              <w:t>), carbon/</w:t>
            </w:r>
            <w:proofErr w:type="spellStart"/>
            <w:r w:rsidRPr="00EB0E79">
              <w:rPr>
                <w:rFonts w:ascii="Arial" w:eastAsia="Times New Roman" w:hAnsi="Arial" w:cs="Arial"/>
                <w:sz w:val="24"/>
                <w:szCs w:val="24"/>
              </w:rPr>
              <w:t>kevlar</w:t>
            </w:r>
            <w:proofErr w:type="spellEnd"/>
            <w:r w:rsidRPr="00EB0E79">
              <w:rPr>
                <w:rFonts w:ascii="Arial" w:eastAsia="Times New Roman" w:hAnsi="Arial" w:cs="Arial"/>
                <w:sz w:val="24"/>
                <w:szCs w:val="24"/>
              </w:rPr>
              <w:t xml:space="preserve"> epoxy materials are ideal composite materials for bicycle components. The composites are finding application in bicycle components such as </w:t>
            </w:r>
          </w:p>
          <w:p w:rsidR="00EB0E79" w:rsidRPr="00EB0E79" w:rsidRDefault="00EB0E79" w:rsidP="00052DDC">
            <w:pPr>
              <w:numPr>
                <w:ilvl w:val="0"/>
                <w:numId w:val="15"/>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Forks </w:t>
            </w:r>
          </w:p>
          <w:p w:rsidR="00EB0E79" w:rsidRPr="00EB0E79" w:rsidRDefault="00EB0E79" w:rsidP="00052DDC">
            <w:pPr>
              <w:numPr>
                <w:ilvl w:val="0"/>
                <w:numId w:val="15"/>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Handle bars &amp; Connecting bar ends </w:t>
            </w:r>
          </w:p>
          <w:p w:rsidR="00EB0E79" w:rsidRPr="00EB0E79" w:rsidRDefault="00EB0E79" w:rsidP="00052DDC">
            <w:pPr>
              <w:numPr>
                <w:ilvl w:val="0"/>
                <w:numId w:val="15"/>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Seat posts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India is yet to make a beginning in utilizing the benefits of composites in bicycle sector. In the near future, India can visualize rapid penetration in the bicycle components market as well as finished cycles. This would however need the back-up of design/ processing technology of a high order, to be able to meet the international standards.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052DDC">
              <w:rPr>
                <w:rFonts w:ascii="Arial" w:eastAsia="Times New Roman" w:hAnsi="Arial" w:cs="Arial"/>
                <w:b/>
                <w:bCs/>
                <w:sz w:val="24"/>
                <w:szCs w:val="24"/>
              </w:rPr>
              <w:lastRenderedPageBreak/>
              <w:t>Chemical Industry</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Supplemented by the advantages of composites of lightweight, </w:t>
            </w:r>
            <w:proofErr w:type="spellStart"/>
            <w:r w:rsidRPr="00EB0E79">
              <w:rPr>
                <w:rFonts w:ascii="Arial" w:eastAsia="Times New Roman" w:hAnsi="Arial" w:cs="Arial"/>
                <w:sz w:val="24"/>
                <w:szCs w:val="24"/>
              </w:rPr>
              <w:t>mouldability</w:t>
            </w:r>
            <w:proofErr w:type="spellEnd"/>
            <w:r w:rsidRPr="00EB0E79">
              <w:rPr>
                <w:rFonts w:ascii="Arial" w:eastAsia="Times New Roman" w:hAnsi="Arial" w:cs="Arial"/>
                <w:sz w:val="24"/>
                <w:szCs w:val="24"/>
              </w:rPr>
              <w:t>, fire resistance properties, resistance to chemicals has made the material popular in the chemical industry. Composites are extensively used in industrial gratings, structural supports, storage tanks, scrubbers, ducting, piping, exhaust stacks, pumps &amp; blowers, columns, reactors etc. for acidic &amp; alkaline environments.</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052DDC">
              <w:rPr>
                <w:rFonts w:ascii="Arial" w:eastAsia="Times New Roman" w:hAnsi="Arial" w:cs="Arial"/>
                <w:b/>
                <w:bCs/>
                <w:sz w:val="24"/>
                <w:szCs w:val="24"/>
              </w:rPr>
              <w:t>Some of the potential applications are :</w:t>
            </w:r>
          </w:p>
          <w:p w:rsidR="00EB0E79" w:rsidRPr="00EB0E79" w:rsidRDefault="00EB0E79" w:rsidP="00052DDC">
            <w:pPr>
              <w:numPr>
                <w:ilvl w:val="0"/>
                <w:numId w:val="16"/>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Composite vessels for liquid natural gas for alternative fuel vehicle</w:t>
            </w:r>
          </w:p>
          <w:p w:rsidR="00EB0E79" w:rsidRPr="00EB0E79" w:rsidRDefault="00EB0E79" w:rsidP="00052DDC">
            <w:pPr>
              <w:numPr>
                <w:ilvl w:val="0"/>
                <w:numId w:val="16"/>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Racked bottles for fire service, mountain climbing</w:t>
            </w:r>
          </w:p>
          <w:p w:rsidR="00EB0E79" w:rsidRPr="00EB0E79" w:rsidRDefault="00EB0E79" w:rsidP="00052DDC">
            <w:pPr>
              <w:numPr>
                <w:ilvl w:val="0"/>
                <w:numId w:val="16"/>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Double-wall FRP vessels with an early warning system for leakage detection</w:t>
            </w:r>
          </w:p>
          <w:p w:rsidR="00EB0E79" w:rsidRPr="00EB0E79" w:rsidRDefault="00EB0E79" w:rsidP="00052DDC">
            <w:pPr>
              <w:numPr>
                <w:ilvl w:val="0"/>
                <w:numId w:val="16"/>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Underground storage tanks</w:t>
            </w:r>
          </w:p>
          <w:p w:rsidR="00EB0E79" w:rsidRPr="00EB0E79" w:rsidRDefault="00EB0E79" w:rsidP="00052DDC">
            <w:pPr>
              <w:numPr>
                <w:ilvl w:val="0"/>
                <w:numId w:val="16"/>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Casings for electrostatic precipitator</w:t>
            </w:r>
          </w:p>
          <w:p w:rsidR="00EB0E79" w:rsidRPr="00EB0E79" w:rsidRDefault="00EB0E79" w:rsidP="00052DDC">
            <w:pPr>
              <w:numPr>
                <w:ilvl w:val="0"/>
                <w:numId w:val="16"/>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Drive shafts</w:t>
            </w:r>
          </w:p>
          <w:p w:rsidR="00EB0E79" w:rsidRPr="00EB0E79" w:rsidRDefault="00EB0E79" w:rsidP="00052DDC">
            <w:pPr>
              <w:numPr>
                <w:ilvl w:val="0"/>
                <w:numId w:val="16"/>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Fan blades (for both axial &amp; centrifugal fans)</w:t>
            </w:r>
          </w:p>
          <w:p w:rsidR="00EB0E79" w:rsidRPr="00EB0E79" w:rsidRDefault="00EB0E79" w:rsidP="00052DDC">
            <w:pPr>
              <w:numPr>
                <w:ilvl w:val="0"/>
                <w:numId w:val="16"/>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Ducts &amp; Stacks</w:t>
            </w:r>
          </w:p>
          <w:p w:rsidR="00EB0E79" w:rsidRPr="00EB0E79" w:rsidRDefault="00EB0E79" w:rsidP="00052DDC">
            <w:pPr>
              <w:numPr>
                <w:ilvl w:val="0"/>
                <w:numId w:val="16"/>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Aerial man-lift device…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Internationally, </w:t>
            </w:r>
            <w:proofErr w:type="gramStart"/>
            <w:r w:rsidRPr="00EB0E79">
              <w:rPr>
                <w:rFonts w:ascii="Arial" w:eastAsia="Times New Roman" w:hAnsi="Arial" w:cs="Arial"/>
                <w:sz w:val="24"/>
                <w:szCs w:val="24"/>
              </w:rPr>
              <w:t>composites applications in chemical industry is</w:t>
            </w:r>
            <w:proofErr w:type="gramEnd"/>
            <w:r w:rsidRPr="00EB0E79">
              <w:rPr>
                <w:rFonts w:ascii="Arial" w:eastAsia="Times New Roman" w:hAnsi="Arial" w:cs="Arial"/>
                <w:sz w:val="24"/>
                <w:szCs w:val="24"/>
              </w:rPr>
              <w:t xml:space="preserve"> a relatively small segment in relation to the total usage of composites. However, in India, this forms the major segment accounting for nearly 28% of total domestic market for composites.</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With the rapid growth of the chemical industry, this segment is expected to further strengthen with increasing acceptance by the users. The usage of composites in this segment in India is estimated to grow at about 10% p.a. to a level of 11000 TPA by 2005 from the present level of about 5000 TPA.</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052DDC">
              <w:rPr>
                <w:rFonts w:ascii="Arial" w:eastAsia="Times New Roman" w:hAnsi="Arial" w:cs="Arial"/>
                <w:b/>
                <w:bCs/>
                <w:sz w:val="24"/>
                <w:szCs w:val="24"/>
              </w:rPr>
              <w:t>Electrical &amp; Electronics</w:t>
            </w:r>
            <w:r w:rsidRPr="00EB0E79">
              <w:rPr>
                <w:rFonts w:ascii="Arial" w:eastAsia="Times New Roman" w:hAnsi="Arial" w:cs="Arial"/>
                <w:sz w:val="24"/>
                <w:szCs w:val="24"/>
              </w:rPr>
              <w:t xml:space="preserve">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Composites equipped with good electric insulation, antimagnetic &amp; spark-free, good adhesion to glue &amp; paint, self-extinguishing qualities are used for the construction of distribution pillars, link boxes, profiles for the separation of current-carrying phases to prevent short circuits etc. The other potential applications of composites in this sector are :</w:t>
            </w:r>
          </w:p>
          <w:p w:rsidR="00EB0E79" w:rsidRPr="00EB0E79" w:rsidRDefault="00EB0E79" w:rsidP="00052DDC">
            <w:pPr>
              <w:numPr>
                <w:ilvl w:val="0"/>
                <w:numId w:val="17"/>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Third rail covers for underground railway </w:t>
            </w:r>
          </w:p>
          <w:p w:rsidR="00EB0E79" w:rsidRPr="00EB0E79" w:rsidRDefault="00EB0E79" w:rsidP="00052DDC">
            <w:pPr>
              <w:numPr>
                <w:ilvl w:val="0"/>
                <w:numId w:val="17"/>
              </w:numPr>
              <w:spacing w:before="100" w:beforeAutospacing="1" w:after="100" w:afterAutospacing="1" w:line="240" w:lineRule="auto"/>
              <w:jc w:val="both"/>
              <w:rPr>
                <w:rFonts w:ascii="Arial" w:eastAsia="Times New Roman" w:hAnsi="Arial" w:cs="Arial"/>
                <w:sz w:val="24"/>
                <w:szCs w:val="24"/>
              </w:rPr>
            </w:pPr>
            <w:proofErr w:type="spellStart"/>
            <w:r w:rsidRPr="00EB0E79">
              <w:rPr>
                <w:rFonts w:ascii="Arial" w:eastAsia="Times New Roman" w:hAnsi="Arial" w:cs="Arial"/>
                <w:sz w:val="24"/>
                <w:szCs w:val="24"/>
              </w:rPr>
              <w:t>Structurals</w:t>
            </w:r>
            <w:proofErr w:type="spellEnd"/>
            <w:r w:rsidRPr="00EB0E79">
              <w:rPr>
                <w:rFonts w:ascii="Arial" w:eastAsia="Times New Roman" w:hAnsi="Arial" w:cs="Arial"/>
                <w:sz w:val="24"/>
                <w:szCs w:val="24"/>
              </w:rPr>
              <w:t xml:space="preserve"> for overhead transmission lines for railway</w:t>
            </w:r>
          </w:p>
          <w:p w:rsidR="00EB0E79" w:rsidRPr="00EB0E79" w:rsidRDefault="00EB0E79" w:rsidP="00052DDC">
            <w:pPr>
              <w:numPr>
                <w:ilvl w:val="0"/>
                <w:numId w:val="17"/>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Power line insulators</w:t>
            </w:r>
          </w:p>
          <w:p w:rsidR="00EB0E79" w:rsidRPr="00EB0E79" w:rsidRDefault="00EB0E79" w:rsidP="00052DDC">
            <w:pPr>
              <w:numPr>
                <w:ilvl w:val="0"/>
                <w:numId w:val="17"/>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Lightning poles</w:t>
            </w:r>
          </w:p>
          <w:p w:rsidR="00EB0E79" w:rsidRPr="00EB0E79" w:rsidRDefault="00EB0E79" w:rsidP="00052DDC">
            <w:pPr>
              <w:numPr>
                <w:ilvl w:val="0"/>
                <w:numId w:val="17"/>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Power pole cross arms</w:t>
            </w:r>
          </w:p>
          <w:p w:rsidR="00EB0E79" w:rsidRPr="00EB0E79" w:rsidRDefault="00EB0E79" w:rsidP="00052DDC">
            <w:pPr>
              <w:numPr>
                <w:ilvl w:val="0"/>
                <w:numId w:val="17"/>
              </w:numPr>
              <w:spacing w:before="100" w:beforeAutospacing="1" w:after="100" w:afterAutospacing="1" w:line="240" w:lineRule="auto"/>
              <w:jc w:val="both"/>
              <w:rPr>
                <w:rFonts w:ascii="Arial" w:eastAsia="Times New Roman" w:hAnsi="Arial" w:cs="Arial"/>
                <w:sz w:val="24"/>
                <w:szCs w:val="24"/>
              </w:rPr>
            </w:pPr>
            <w:proofErr w:type="spellStart"/>
            <w:r w:rsidRPr="00EB0E79">
              <w:rPr>
                <w:rFonts w:ascii="Arial" w:eastAsia="Times New Roman" w:hAnsi="Arial" w:cs="Arial"/>
                <w:sz w:val="24"/>
                <w:szCs w:val="24"/>
              </w:rPr>
              <w:t>Fibre</w:t>
            </w:r>
            <w:proofErr w:type="spellEnd"/>
            <w:r w:rsidRPr="00EB0E79">
              <w:rPr>
                <w:rFonts w:ascii="Arial" w:eastAsia="Times New Roman" w:hAnsi="Arial" w:cs="Arial"/>
                <w:sz w:val="24"/>
                <w:szCs w:val="24"/>
              </w:rPr>
              <w:t xml:space="preserve"> optic tensile members</w:t>
            </w:r>
          </w:p>
          <w:p w:rsidR="00EB0E79" w:rsidRPr="00EB0E79" w:rsidRDefault="00EB0E79" w:rsidP="00052DDC">
            <w:pPr>
              <w:numPr>
                <w:ilvl w:val="0"/>
                <w:numId w:val="17"/>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Switchgear frames</w:t>
            </w:r>
          </w:p>
          <w:p w:rsidR="00EB0E79" w:rsidRPr="00EB0E79" w:rsidRDefault="00EB0E79" w:rsidP="00052DDC">
            <w:pPr>
              <w:numPr>
                <w:ilvl w:val="0"/>
                <w:numId w:val="17"/>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Aerial lift-truck booms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lastRenderedPageBreak/>
              <w:t xml:space="preserve">The volume of usage of composites in this segment is projected to increase from the present level of 3000 TPA to about 5000 TPA by 2005 in India.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052DDC">
              <w:rPr>
                <w:rFonts w:ascii="Arial" w:eastAsia="Times New Roman" w:hAnsi="Arial" w:cs="Arial"/>
                <w:b/>
                <w:bCs/>
                <w:sz w:val="24"/>
                <w:szCs w:val="24"/>
              </w:rPr>
              <w:t>Construction</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Construction holds priority for the adaptation of composites in place of conventional materials being used like doors &amp; windows, paneling, furniture, non-structural gratings, long span roof structures, tanks, bridge components and complete bridge systems and other interiors.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Components made of composite materials find extensive applications in shuttering supports, special architectural structures imparting aesthetic appearance, large </w:t>
            </w:r>
            <w:proofErr w:type="spellStart"/>
            <w:r w:rsidRPr="00EB0E79">
              <w:rPr>
                <w:rFonts w:ascii="Arial" w:eastAsia="Times New Roman" w:hAnsi="Arial" w:cs="Arial"/>
                <w:sz w:val="24"/>
                <w:szCs w:val="24"/>
              </w:rPr>
              <w:t>signages</w:t>
            </w:r>
            <w:proofErr w:type="spellEnd"/>
            <w:r w:rsidRPr="00EB0E79">
              <w:rPr>
                <w:rFonts w:ascii="Arial" w:eastAsia="Times New Roman" w:hAnsi="Arial" w:cs="Arial"/>
                <w:sz w:val="24"/>
                <w:szCs w:val="24"/>
              </w:rPr>
              <w:t xml:space="preserve"> etc. with the advantages like corrosion resistance, longer life, low maintenance, ease in workability, fire </w:t>
            </w:r>
            <w:proofErr w:type="spellStart"/>
            <w:r w:rsidRPr="00EB0E79">
              <w:rPr>
                <w:rFonts w:ascii="Arial" w:eastAsia="Times New Roman" w:hAnsi="Arial" w:cs="Arial"/>
                <w:sz w:val="24"/>
                <w:szCs w:val="24"/>
              </w:rPr>
              <w:t>retardancy</w:t>
            </w:r>
            <w:proofErr w:type="spellEnd"/>
            <w:r w:rsidRPr="00EB0E79">
              <w:rPr>
                <w:rFonts w:ascii="Arial" w:eastAsia="Times New Roman" w:hAnsi="Arial" w:cs="Arial"/>
                <w:sz w:val="24"/>
                <w:szCs w:val="24"/>
              </w:rPr>
              <w:t xml:space="preserve"> etc.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052DDC">
              <w:rPr>
                <w:rFonts w:ascii="Arial" w:eastAsia="Times New Roman" w:hAnsi="Arial" w:cs="Arial"/>
                <w:b/>
                <w:bCs/>
                <w:sz w:val="24"/>
                <w:szCs w:val="24"/>
              </w:rPr>
              <w:t>Table – 3.0 : Composite Applications in Building &amp; Construction</w:t>
            </w:r>
          </w:p>
          <w:tbl>
            <w:tblPr>
              <w:tblW w:w="9810" w:type="dxa"/>
              <w:tblCellSpacing w:w="15" w:type="dxa"/>
              <w:shd w:val="clear" w:color="auto" w:fill="FFFF00"/>
              <w:tblCellMar>
                <w:top w:w="30" w:type="dxa"/>
                <w:left w:w="30" w:type="dxa"/>
                <w:bottom w:w="30" w:type="dxa"/>
                <w:right w:w="30" w:type="dxa"/>
              </w:tblCellMar>
              <w:tblLook w:val="04A0"/>
            </w:tblPr>
            <w:tblGrid>
              <w:gridCol w:w="4613"/>
              <w:gridCol w:w="5197"/>
            </w:tblGrid>
            <w:tr w:rsidR="00EB0E79" w:rsidRPr="00EB0E79">
              <w:trPr>
                <w:tblCellSpacing w:w="15" w:type="dxa"/>
              </w:trPr>
              <w:tc>
                <w:tcPr>
                  <w:tcW w:w="2350" w:type="pct"/>
                  <w:shd w:val="clear" w:color="auto" w:fill="75A6F0"/>
                  <w:hideMark/>
                </w:tcPr>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052DDC">
                    <w:rPr>
                      <w:rFonts w:ascii="Arial" w:eastAsia="Times New Roman" w:hAnsi="Arial" w:cs="Arial"/>
                      <w:b/>
                      <w:bCs/>
                      <w:sz w:val="24"/>
                      <w:szCs w:val="24"/>
                    </w:rPr>
                    <w:t>Composite</w:t>
                  </w:r>
                </w:p>
              </w:tc>
              <w:tc>
                <w:tcPr>
                  <w:tcW w:w="2650" w:type="pct"/>
                  <w:shd w:val="clear" w:color="auto" w:fill="75A6F0"/>
                  <w:hideMark/>
                </w:tcPr>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052DDC">
                    <w:rPr>
                      <w:rFonts w:ascii="Arial" w:eastAsia="Times New Roman" w:hAnsi="Arial" w:cs="Arial"/>
                      <w:b/>
                      <w:bCs/>
                      <w:sz w:val="24"/>
                      <w:szCs w:val="24"/>
                    </w:rPr>
                    <w:t>Applications</w:t>
                  </w:r>
                </w:p>
              </w:tc>
            </w:tr>
            <w:tr w:rsidR="00EB0E79" w:rsidRPr="00EB0E79">
              <w:trPr>
                <w:tblCellSpacing w:w="15" w:type="dxa"/>
              </w:trPr>
              <w:tc>
                <w:tcPr>
                  <w:tcW w:w="235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Coconut/jute/sisal </w:t>
                  </w:r>
                  <w:proofErr w:type="spellStart"/>
                  <w:r w:rsidRPr="00EB0E79">
                    <w:rPr>
                      <w:rFonts w:ascii="Arial" w:eastAsia="Times New Roman" w:hAnsi="Arial" w:cs="Arial"/>
                      <w:sz w:val="24"/>
                      <w:szCs w:val="24"/>
                    </w:rPr>
                    <w:t>fibre</w:t>
                  </w:r>
                  <w:proofErr w:type="spellEnd"/>
                  <w:r w:rsidRPr="00EB0E79">
                    <w:rPr>
                      <w:rFonts w:ascii="Arial" w:eastAsia="Times New Roman" w:hAnsi="Arial" w:cs="Arial"/>
                      <w:sz w:val="24"/>
                      <w:szCs w:val="24"/>
                    </w:rPr>
                    <w:t xml:space="preserve"> &amp; gypsum plaster</w:t>
                  </w:r>
                </w:p>
              </w:tc>
              <w:tc>
                <w:tcPr>
                  <w:tcW w:w="26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Boards for partitions, ceiling &amp; wall panel</w:t>
                  </w:r>
                </w:p>
              </w:tc>
            </w:tr>
            <w:tr w:rsidR="00EB0E79" w:rsidRPr="00EB0E79">
              <w:trPr>
                <w:tblCellSpacing w:w="15" w:type="dxa"/>
              </w:trPr>
              <w:tc>
                <w:tcPr>
                  <w:tcW w:w="235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Coconut/jute/sisal </w:t>
                  </w:r>
                  <w:proofErr w:type="spellStart"/>
                  <w:r w:rsidRPr="00EB0E79">
                    <w:rPr>
                      <w:rFonts w:ascii="Arial" w:eastAsia="Times New Roman" w:hAnsi="Arial" w:cs="Arial"/>
                      <w:sz w:val="24"/>
                      <w:szCs w:val="24"/>
                    </w:rPr>
                    <w:t>fibre</w:t>
                  </w:r>
                  <w:proofErr w:type="spellEnd"/>
                  <w:r w:rsidRPr="00EB0E79">
                    <w:rPr>
                      <w:rFonts w:ascii="Arial" w:eastAsia="Times New Roman" w:hAnsi="Arial" w:cs="Arial"/>
                      <w:sz w:val="24"/>
                      <w:szCs w:val="24"/>
                    </w:rPr>
                    <w:t xml:space="preserve"> and glass </w:t>
                  </w:r>
                  <w:proofErr w:type="spellStart"/>
                  <w:r w:rsidRPr="00EB0E79">
                    <w:rPr>
                      <w:rFonts w:ascii="Arial" w:eastAsia="Times New Roman" w:hAnsi="Arial" w:cs="Arial"/>
                      <w:sz w:val="24"/>
                      <w:szCs w:val="24"/>
                    </w:rPr>
                    <w:t>fibre</w:t>
                  </w:r>
                  <w:proofErr w:type="spellEnd"/>
                  <w:r w:rsidRPr="00EB0E79">
                    <w:rPr>
                      <w:rFonts w:ascii="Arial" w:eastAsia="Times New Roman" w:hAnsi="Arial" w:cs="Arial"/>
                      <w:sz w:val="24"/>
                      <w:szCs w:val="24"/>
                    </w:rPr>
                    <w:t xml:space="preserve"> with gypsum plaster</w:t>
                  </w:r>
                </w:p>
              </w:tc>
              <w:tc>
                <w:tcPr>
                  <w:tcW w:w="26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Solid and perforated building blocks</w:t>
                  </w:r>
                </w:p>
              </w:tc>
            </w:tr>
            <w:tr w:rsidR="00EB0E79" w:rsidRPr="00EB0E79">
              <w:trPr>
                <w:tblCellSpacing w:w="15" w:type="dxa"/>
              </w:trPr>
              <w:tc>
                <w:tcPr>
                  <w:tcW w:w="235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Poplar wood with polymer</w:t>
                  </w:r>
                </w:p>
              </w:tc>
              <w:tc>
                <w:tcPr>
                  <w:tcW w:w="26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Door shutters, doors &amp; window frames</w:t>
                  </w:r>
                </w:p>
              </w:tc>
            </w:tr>
            <w:tr w:rsidR="00EB0E79" w:rsidRPr="00EB0E79">
              <w:trPr>
                <w:tblCellSpacing w:w="15" w:type="dxa"/>
              </w:trPr>
              <w:tc>
                <w:tcPr>
                  <w:tcW w:w="235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Vegetable </w:t>
                  </w:r>
                  <w:proofErr w:type="spellStart"/>
                  <w:r w:rsidRPr="00EB0E79">
                    <w:rPr>
                      <w:rFonts w:ascii="Arial" w:eastAsia="Times New Roman" w:hAnsi="Arial" w:cs="Arial"/>
                      <w:sz w:val="24"/>
                      <w:szCs w:val="24"/>
                    </w:rPr>
                    <w:t>fibre</w:t>
                  </w:r>
                  <w:proofErr w:type="spellEnd"/>
                  <w:r w:rsidRPr="00EB0E79">
                    <w:rPr>
                      <w:rFonts w:ascii="Arial" w:eastAsia="Times New Roman" w:hAnsi="Arial" w:cs="Arial"/>
                      <w:sz w:val="24"/>
                      <w:szCs w:val="24"/>
                    </w:rPr>
                    <w:t>/red mud &amp; polyester</w:t>
                  </w:r>
                </w:p>
              </w:tc>
              <w:tc>
                <w:tcPr>
                  <w:tcW w:w="26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Flat &amp; corrugated roofing sheets, shutters &amp; tiles</w:t>
                  </w:r>
                </w:p>
              </w:tc>
            </w:tr>
            <w:tr w:rsidR="00EB0E79" w:rsidRPr="00EB0E79">
              <w:trPr>
                <w:tblCellSpacing w:w="15" w:type="dxa"/>
              </w:trPr>
              <w:tc>
                <w:tcPr>
                  <w:tcW w:w="235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Jute </w:t>
                  </w:r>
                  <w:proofErr w:type="spellStart"/>
                  <w:r w:rsidRPr="00EB0E79">
                    <w:rPr>
                      <w:rFonts w:ascii="Arial" w:eastAsia="Times New Roman" w:hAnsi="Arial" w:cs="Arial"/>
                      <w:sz w:val="24"/>
                      <w:szCs w:val="24"/>
                    </w:rPr>
                    <w:t>fibre</w:t>
                  </w:r>
                  <w:proofErr w:type="spellEnd"/>
                  <w:r w:rsidRPr="00EB0E79">
                    <w:rPr>
                      <w:rFonts w:ascii="Arial" w:eastAsia="Times New Roman" w:hAnsi="Arial" w:cs="Arial"/>
                      <w:sz w:val="24"/>
                      <w:szCs w:val="24"/>
                    </w:rPr>
                    <w:t xml:space="preserve"> polyester/epoxy with red mud</w:t>
                  </w:r>
                </w:p>
              </w:tc>
              <w:tc>
                <w:tcPr>
                  <w:tcW w:w="26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Panels &amp; sheets, wall cladding, partitions &amp; door shutters</w:t>
                  </w:r>
                </w:p>
              </w:tc>
            </w:tr>
            <w:tr w:rsidR="00EB0E79" w:rsidRPr="00EB0E79">
              <w:trPr>
                <w:tblCellSpacing w:w="15" w:type="dxa"/>
              </w:trPr>
              <w:tc>
                <w:tcPr>
                  <w:tcW w:w="235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proofErr w:type="spellStart"/>
                  <w:r w:rsidRPr="00EB0E79">
                    <w:rPr>
                      <w:rFonts w:ascii="Arial" w:eastAsia="Times New Roman" w:hAnsi="Arial" w:cs="Arial"/>
                      <w:sz w:val="24"/>
                      <w:szCs w:val="24"/>
                    </w:rPr>
                    <w:t>Bagasse</w:t>
                  </w:r>
                  <w:proofErr w:type="spellEnd"/>
                  <w:r w:rsidRPr="00EB0E79">
                    <w:rPr>
                      <w:rFonts w:ascii="Arial" w:eastAsia="Times New Roman" w:hAnsi="Arial" w:cs="Arial"/>
                      <w:sz w:val="24"/>
                      <w:szCs w:val="24"/>
                    </w:rPr>
                    <w:t xml:space="preserve"> &amp; UF/PF resin</w:t>
                  </w:r>
                </w:p>
              </w:tc>
              <w:tc>
                <w:tcPr>
                  <w:tcW w:w="26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Panels &amp; blocks</w:t>
                  </w:r>
                </w:p>
              </w:tc>
            </w:tr>
            <w:tr w:rsidR="00EB0E79" w:rsidRPr="00EB0E79">
              <w:trPr>
                <w:tblCellSpacing w:w="15" w:type="dxa"/>
              </w:trPr>
              <w:tc>
                <w:tcPr>
                  <w:tcW w:w="235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Coir </w:t>
                  </w:r>
                  <w:proofErr w:type="spellStart"/>
                  <w:r w:rsidRPr="00EB0E79">
                    <w:rPr>
                      <w:rFonts w:ascii="Arial" w:eastAsia="Times New Roman" w:hAnsi="Arial" w:cs="Arial"/>
                      <w:sz w:val="24"/>
                      <w:szCs w:val="24"/>
                    </w:rPr>
                    <w:t>fibre</w:t>
                  </w:r>
                  <w:proofErr w:type="spellEnd"/>
                  <w:r w:rsidRPr="00EB0E79">
                    <w:rPr>
                      <w:rFonts w:ascii="Arial" w:eastAsia="Times New Roman" w:hAnsi="Arial" w:cs="Arial"/>
                      <w:sz w:val="24"/>
                      <w:szCs w:val="24"/>
                    </w:rPr>
                    <w:t xml:space="preserve"> with fly ash &amp; lime or cement</w:t>
                  </w:r>
                </w:p>
              </w:tc>
              <w:tc>
                <w:tcPr>
                  <w:tcW w:w="26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Bricks &amp; blocks for walling</w:t>
                  </w:r>
                </w:p>
              </w:tc>
            </w:tr>
            <w:tr w:rsidR="00EB0E79" w:rsidRPr="00EB0E79">
              <w:trPr>
                <w:tblCellSpacing w:w="15" w:type="dxa"/>
              </w:trPr>
              <w:tc>
                <w:tcPr>
                  <w:tcW w:w="235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Glass </w:t>
                  </w:r>
                  <w:proofErr w:type="spellStart"/>
                  <w:r w:rsidRPr="00EB0E79">
                    <w:rPr>
                      <w:rFonts w:ascii="Arial" w:eastAsia="Times New Roman" w:hAnsi="Arial" w:cs="Arial"/>
                      <w:sz w:val="24"/>
                      <w:szCs w:val="24"/>
                    </w:rPr>
                    <w:t>fibre</w:t>
                  </w:r>
                  <w:proofErr w:type="spellEnd"/>
                  <w:r w:rsidRPr="00EB0E79">
                    <w:rPr>
                      <w:rFonts w:ascii="Arial" w:eastAsia="Times New Roman" w:hAnsi="Arial" w:cs="Arial"/>
                      <w:sz w:val="24"/>
                      <w:szCs w:val="24"/>
                    </w:rPr>
                    <w:t xml:space="preserve"> reinforced polyester </w:t>
                  </w:r>
                </w:p>
              </w:tc>
              <w:tc>
                <w:tcPr>
                  <w:tcW w:w="26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Roofing sheets, partitions, ceilings, sanitary ware, water storage tanks, pipes etc.</w:t>
                  </w:r>
                </w:p>
              </w:tc>
            </w:tr>
            <w:tr w:rsidR="00EB0E79" w:rsidRPr="00EB0E79">
              <w:trPr>
                <w:tblCellSpacing w:w="15" w:type="dxa"/>
              </w:trPr>
              <w:tc>
                <w:tcPr>
                  <w:tcW w:w="235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Glass </w:t>
                  </w:r>
                  <w:proofErr w:type="spellStart"/>
                  <w:r w:rsidRPr="00EB0E79">
                    <w:rPr>
                      <w:rFonts w:ascii="Arial" w:eastAsia="Times New Roman" w:hAnsi="Arial" w:cs="Arial"/>
                      <w:sz w:val="24"/>
                      <w:szCs w:val="24"/>
                    </w:rPr>
                    <w:t>fibre</w:t>
                  </w:r>
                  <w:proofErr w:type="spellEnd"/>
                  <w:r w:rsidRPr="00EB0E79">
                    <w:rPr>
                      <w:rFonts w:ascii="Arial" w:eastAsia="Times New Roman" w:hAnsi="Arial" w:cs="Arial"/>
                      <w:sz w:val="24"/>
                      <w:szCs w:val="24"/>
                    </w:rPr>
                    <w:t xml:space="preserve"> reinforced PP/nylon</w:t>
                  </w:r>
                </w:p>
              </w:tc>
              <w:tc>
                <w:tcPr>
                  <w:tcW w:w="26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Door hinges</w:t>
                  </w:r>
                </w:p>
              </w:tc>
            </w:tr>
            <w:tr w:rsidR="00EB0E79" w:rsidRPr="00EB0E79">
              <w:trPr>
                <w:tblCellSpacing w:w="15" w:type="dxa"/>
              </w:trPr>
              <w:tc>
                <w:tcPr>
                  <w:tcW w:w="235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Red mud plastic (PVC, polyester) reinforced with sisal </w:t>
                  </w:r>
                  <w:proofErr w:type="spellStart"/>
                  <w:r w:rsidRPr="00EB0E79">
                    <w:rPr>
                      <w:rFonts w:ascii="Arial" w:eastAsia="Times New Roman" w:hAnsi="Arial" w:cs="Arial"/>
                      <w:sz w:val="24"/>
                      <w:szCs w:val="24"/>
                    </w:rPr>
                    <w:t>fibre</w:t>
                  </w:r>
                  <w:proofErr w:type="spellEnd"/>
                </w:p>
              </w:tc>
              <w:tc>
                <w:tcPr>
                  <w:tcW w:w="26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Paneling, roofing, partitions, door panels</w:t>
                  </w:r>
                </w:p>
              </w:tc>
            </w:tr>
            <w:tr w:rsidR="00EB0E79" w:rsidRPr="00EB0E79">
              <w:trPr>
                <w:tblCellSpacing w:w="15" w:type="dxa"/>
              </w:trPr>
              <w:tc>
                <w:tcPr>
                  <w:tcW w:w="235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Acrylic resin and quartz sand composite</w:t>
                  </w:r>
                </w:p>
              </w:tc>
              <w:tc>
                <w:tcPr>
                  <w:tcW w:w="26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Kitchen sinks</w:t>
                  </w:r>
                </w:p>
              </w:tc>
            </w:tr>
          </w:tbl>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(Source : BMTPC, New Delhi)</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Usage of composites for damage repairing, seismic retrofitting and upgrading of concrete bridges finds increased adoption as a way to extend the service life of existing structures, they are also being considered as an economic solution for new bridge structures.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lastRenderedPageBreak/>
              <w:t>Composite based 2D &amp; 3D grid-type reinforcement for concrete structures shows considerable potential for use as reinforcement of concrete in tunnels because of its corrosion &amp; chemical resistance, its lightweight and its ease of forming to fit curvatures.</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Grid-type reinforcement for concrete structures consists of high-performance </w:t>
            </w:r>
            <w:proofErr w:type="spellStart"/>
            <w:r w:rsidRPr="00EB0E79">
              <w:rPr>
                <w:rFonts w:ascii="Arial" w:eastAsia="Times New Roman" w:hAnsi="Arial" w:cs="Arial"/>
                <w:sz w:val="24"/>
                <w:szCs w:val="24"/>
              </w:rPr>
              <w:t>fibres</w:t>
            </w:r>
            <w:proofErr w:type="spellEnd"/>
            <w:r w:rsidRPr="00EB0E79">
              <w:rPr>
                <w:rFonts w:ascii="Arial" w:eastAsia="Times New Roman" w:hAnsi="Arial" w:cs="Arial"/>
                <w:sz w:val="24"/>
                <w:szCs w:val="24"/>
              </w:rPr>
              <w:t xml:space="preserve"> such as glass, carbon, </w:t>
            </w:r>
            <w:proofErr w:type="spellStart"/>
            <w:r w:rsidRPr="00EB0E79">
              <w:rPr>
                <w:rFonts w:ascii="Arial" w:eastAsia="Times New Roman" w:hAnsi="Arial" w:cs="Arial"/>
                <w:sz w:val="24"/>
                <w:szCs w:val="24"/>
              </w:rPr>
              <w:t>aramid</w:t>
            </w:r>
            <w:proofErr w:type="spellEnd"/>
            <w:r w:rsidRPr="00EB0E79">
              <w:rPr>
                <w:rFonts w:ascii="Arial" w:eastAsia="Times New Roman" w:hAnsi="Arial" w:cs="Arial"/>
                <w:sz w:val="24"/>
                <w:szCs w:val="24"/>
              </w:rPr>
              <w:t xml:space="preserve"> and hybrids impregnated with resin systems ranging from vinyl esters and other thermosetting resin systems to thermoplastics. The significant systems-level savings were achieved due to the factors of weight.</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Other critical applications of composites in the civil engineering area are:</w:t>
            </w:r>
          </w:p>
          <w:p w:rsidR="00EB0E79" w:rsidRPr="00EB0E79" w:rsidRDefault="00EB0E79" w:rsidP="00052DDC">
            <w:pPr>
              <w:numPr>
                <w:ilvl w:val="0"/>
                <w:numId w:val="18"/>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Tunnel supports</w:t>
            </w:r>
          </w:p>
          <w:p w:rsidR="00EB0E79" w:rsidRPr="00EB0E79" w:rsidRDefault="00EB0E79" w:rsidP="00052DDC">
            <w:pPr>
              <w:numPr>
                <w:ilvl w:val="0"/>
                <w:numId w:val="18"/>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Supports for storage containers </w:t>
            </w:r>
          </w:p>
          <w:p w:rsidR="00EB0E79" w:rsidRPr="00EB0E79" w:rsidRDefault="00EB0E79" w:rsidP="00052DDC">
            <w:pPr>
              <w:numPr>
                <w:ilvl w:val="0"/>
                <w:numId w:val="18"/>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Airport facilities such as runways and aprons</w:t>
            </w:r>
          </w:p>
          <w:p w:rsidR="00EB0E79" w:rsidRPr="00EB0E79" w:rsidRDefault="00EB0E79" w:rsidP="00052DDC">
            <w:pPr>
              <w:numPr>
                <w:ilvl w:val="0"/>
                <w:numId w:val="18"/>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Roads and bridge structures</w:t>
            </w:r>
          </w:p>
          <w:p w:rsidR="00EB0E79" w:rsidRPr="00EB0E79" w:rsidRDefault="00EB0E79" w:rsidP="00052DDC">
            <w:pPr>
              <w:numPr>
                <w:ilvl w:val="0"/>
                <w:numId w:val="18"/>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Marine and offshore structures</w:t>
            </w:r>
          </w:p>
          <w:p w:rsidR="00EB0E79" w:rsidRPr="00EB0E79" w:rsidRDefault="00EB0E79" w:rsidP="00052DDC">
            <w:pPr>
              <w:numPr>
                <w:ilvl w:val="0"/>
                <w:numId w:val="18"/>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Concrete slabs</w:t>
            </w:r>
          </w:p>
          <w:p w:rsidR="00EB0E79" w:rsidRPr="00EB0E79" w:rsidRDefault="00EB0E79" w:rsidP="00052DDC">
            <w:pPr>
              <w:numPr>
                <w:ilvl w:val="0"/>
                <w:numId w:val="18"/>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Power plant facilities</w:t>
            </w:r>
          </w:p>
          <w:p w:rsidR="00EB0E79" w:rsidRPr="00EB0E79" w:rsidRDefault="00EB0E79" w:rsidP="00052DDC">
            <w:pPr>
              <w:numPr>
                <w:ilvl w:val="0"/>
                <w:numId w:val="18"/>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Architectural features and structures such as exterior walls, handrails, etc.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The worldwide potential for FRP composite repair systems is estimated as at least US $10 billion per year. The key restricting factors in the application of composites are initial costs due to raw materials and also inefficient </w:t>
            </w:r>
            <w:proofErr w:type="spellStart"/>
            <w:r w:rsidRPr="00EB0E79">
              <w:rPr>
                <w:rFonts w:ascii="Arial" w:eastAsia="Times New Roman" w:hAnsi="Arial" w:cs="Arial"/>
                <w:sz w:val="24"/>
                <w:szCs w:val="24"/>
              </w:rPr>
              <w:t>moulding</w:t>
            </w:r>
            <w:proofErr w:type="spellEnd"/>
            <w:r w:rsidRPr="00EB0E79">
              <w:rPr>
                <w:rFonts w:ascii="Arial" w:eastAsia="Times New Roman" w:hAnsi="Arial" w:cs="Arial"/>
                <w:sz w:val="24"/>
                <w:szCs w:val="24"/>
              </w:rPr>
              <w:t xml:space="preserve"> processes. With the adoption of advanced technologies &amp; some extent of standardization, these problems could be easily taken care of. A growth rate of 11-13% p.a. in the usage of composites is expected after 2005 AD in this sector.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052DDC">
              <w:rPr>
                <w:rFonts w:ascii="Arial" w:eastAsia="Times New Roman" w:hAnsi="Arial" w:cs="Arial"/>
                <w:b/>
                <w:bCs/>
                <w:sz w:val="24"/>
                <w:szCs w:val="24"/>
              </w:rPr>
              <w:t>Offshore Oil and Gas Industry</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Steel and concrete are the materials of choice for offshore oil and gas production platforms, with steel dominant in the topside applications. Composites have found their way into limited applications, particularly where corrosion and the need to reduce high maintenance costs have been an issue.</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As the industry moves to greater water depths, the significance of weight saving has become increasingly important in conjunction with the application of buoyant tension for the leg structures. Composites may find excellent usage in fabrication of the following : </w:t>
            </w:r>
          </w:p>
          <w:p w:rsidR="00EB0E79" w:rsidRPr="00EB0E79" w:rsidRDefault="00EB0E79" w:rsidP="00052DDC">
            <w:pPr>
              <w:numPr>
                <w:ilvl w:val="0"/>
                <w:numId w:val="19"/>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Profiles for oil pollution barriers</w:t>
            </w:r>
          </w:p>
          <w:p w:rsidR="00EB0E79" w:rsidRPr="00EB0E79" w:rsidRDefault="00EB0E79" w:rsidP="00052DDC">
            <w:pPr>
              <w:numPr>
                <w:ilvl w:val="0"/>
                <w:numId w:val="19"/>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Gratings, ladders and railings on oil-drilling platforms and ships</w:t>
            </w:r>
          </w:p>
          <w:p w:rsidR="00EB0E79" w:rsidRPr="00EB0E79" w:rsidRDefault="00EB0E79" w:rsidP="00052DDC">
            <w:pPr>
              <w:numPr>
                <w:ilvl w:val="0"/>
                <w:numId w:val="19"/>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Walkway systems Sucker rods</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052DDC">
              <w:rPr>
                <w:rFonts w:ascii="Arial" w:eastAsia="Times New Roman" w:hAnsi="Arial" w:cs="Arial"/>
                <w:b/>
                <w:bCs/>
                <w:sz w:val="24"/>
                <w:szCs w:val="24"/>
              </w:rPr>
              <w:t xml:space="preserve">Consumer &amp; Sports Goods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The optimum design of sports equipment requires the application of a number of disciplines, not only for enhanced performance but also to make the equipment as user-</w:t>
            </w:r>
            <w:r w:rsidRPr="00EB0E79">
              <w:rPr>
                <w:rFonts w:ascii="Arial" w:eastAsia="Times New Roman" w:hAnsi="Arial" w:cs="Arial"/>
                <w:sz w:val="24"/>
                <w:szCs w:val="24"/>
              </w:rPr>
              <w:lastRenderedPageBreak/>
              <w:t>friendly as possible from the standpoint of injury avoidance. In designing sports equipment, the various characteristics of materials must be considered.</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Among these characteristics are strength, ductility, density, fatigue resistance, toughness, modulus (damping), and cost. To meet the requirements of sports equipment, the materials of choice often consist of a mixture of material types - metals, ceramics, polymers and composite concepts. Following are the general consumer &amp; sports goods where there is lot of potential for composites in the near future :</w:t>
            </w:r>
          </w:p>
          <w:p w:rsidR="00EB0E79" w:rsidRPr="00EB0E79" w:rsidRDefault="00EB0E79" w:rsidP="00052DDC">
            <w:pPr>
              <w:numPr>
                <w:ilvl w:val="0"/>
                <w:numId w:val="20"/>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Canoes and Kayaks</w:t>
            </w:r>
          </w:p>
          <w:p w:rsidR="00EB0E79" w:rsidRPr="00EB0E79" w:rsidRDefault="00EB0E79" w:rsidP="00052DDC">
            <w:pPr>
              <w:numPr>
                <w:ilvl w:val="0"/>
                <w:numId w:val="20"/>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Vaulting Pole</w:t>
            </w:r>
          </w:p>
          <w:p w:rsidR="00EB0E79" w:rsidRPr="00EB0E79" w:rsidRDefault="00EB0E79" w:rsidP="00052DDC">
            <w:pPr>
              <w:numPr>
                <w:ilvl w:val="0"/>
                <w:numId w:val="20"/>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Golf &amp; Polo rods</w:t>
            </w:r>
          </w:p>
          <w:p w:rsidR="00EB0E79" w:rsidRPr="00EB0E79" w:rsidRDefault="00EB0E79" w:rsidP="00052DDC">
            <w:pPr>
              <w:numPr>
                <w:ilvl w:val="0"/>
                <w:numId w:val="20"/>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Archery equipment</w:t>
            </w:r>
          </w:p>
          <w:p w:rsidR="00EB0E79" w:rsidRPr="00EB0E79" w:rsidRDefault="00EB0E79" w:rsidP="00052DDC">
            <w:pPr>
              <w:numPr>
                <w:ilvl w:val="0"/>
                <w:numId w:val="20"/>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Javelin</w:t>
            </w:r>
          </w:p>
          <w:p w:rsidR="00EB0E79" w:rsidRPr="00EB0E79" w:rsidRDefault="00EB0E79" w:rsidP="00052DDC">
            <w:pPr>
              <w:numPr>
                <w:ilvl w:val="0"/>
                <w:numId w:val="20"/>
              </w:numPr>
              <w:spacing w:before="100" w:beforeAutospacing="1" w:after="100" w:afterAutospacing="1" w:line="240" w:lineRule="auto"/>
              <w:jc w:val="both"/>
              <w:rPr>
                <w:rFonts w:ascii="Arial" w:eastAsia="Times New Roman" w:hAnsi="Arial" w:cs="Arial"/>
                <w:sz w:val="24"/>
                <w:szCs w:val="24"/>
              </w:rPr>
            </w:pPr>
            <w:proofErr w:type="spellStart"/>
            <w:r w:rsidRPr="00EB0E79">
              <w:rPr>
                <w:rFonts w:ascii="Arial" w:eastAsia="Times New Roman" w:hAnsi="Arial" w:cs="Arial"/>
                <w:sz w:val="24"/>
                <w:szCs w:val="24"/>
              </w:rPr>
              <w:t>Hand</w:t>
            </w:r>
            <w:proofErr w:type="spellEnd"/>
            <w:r w:rsidRPr="00EB0E79">
              <w:rPr>
                <w:rFonts w:ascii="Arial" w:eastAsia="Times New Roman" w:hAnsi="Arial" w:cs="Arial"/>
                <w:sz w:val="24"/>
                <w:szCs w:val="24"/>
              </w:rPr>
              <w:t xml:space="preserve"> gliders</w:t>
            </w:r>
          </w:p>
          <w:p w:rsidR="00EB0E79" w:rsidRPr="00EB0E79" w:rsidRDefault="00EB0E79" w:rsidP="00052DDC">
            <w:pPr>
              <w:numPr>
                <w:ilvl w:val="0"/>
                <w:numId w:val="20"/>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Wind surfer boards</w:t>
            </w:r>
          </w:p>
          <w:p w:rsidR="00EB0E79" w:rsidRPr="00EB0E79" w:rsidRDefault="00EB0E79" w:rsidP="00052DDC">
            <w:pPr>
              <w:numPr>
                <w:ilvl w:val="0"/>
                <w:numId w:val="20"/>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Protective sportswear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Indian composites industry is at a nascent stage with respect to this market segment.</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proofErr w:type="spellStart"/>
            <w:r w:rsidRPr="00052DDC">
              <w:rPr>
                <w:rFonts w:ascii="Arial" w:eastAsia="Times New Roman" w:hAnsi="Arial" w:cs="Arial"/>
                <w:b/>
                <w:bCs/>
                <w:sz w:val="24"/>
                <w:szCs w:val="24"/>
              </w:rPr>
              <w:t>Nano</w:t>
            </w:r>
            <w:proofErr w:type="spellEnd"/>
            <w:r w:rsidRPr="00052DDC">
              <w:rPr>
                <w:rFonts w:ascii="Arial" w:eastAsia="Times New Roman" w:hAnsi="Arial" w:cs="Arial"/>
                <w:b/>
                <w:bCs/>
                <w:sz w:val="24"/>
                <w:szCs w:val="24"/>
              </w:rPr>
              <w:t>-Composites</w:t>
            </w:r>
            <w:r w:rsidRPr="00EB0E79">
              <w:rPr>
                <w:rFonts w:ascii="Arial" w:eastAsia="Times New Roman" w:hAnsi="Arial" w:cs="Arial"/>
                <w:sz w:val="24"/>
                <w:szCs w:val="24"/>
              </w:rPr>
              <w:t xml:space="preserve">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proofErr w:type="spellStart"/>
            <w:r w:rsidRPr="00EB0E79">
              <w:rPr>
                <w:rFonts w:ascii="Arial" w:eastAsia="Times New Roman" w:hAnsi="Arial" w:cs="Arial"/>
                <w:sz w:val="24"/>
                <w:szCs w:val="24"/>
              </w:rPr>
              <w:t>Nano</w:t>
            </w:r>
            <w:proofErr w:type="spellEnd"/>
            <w:r w:rsidRPr="00EB0E79">
              <w:rPr>
                <w:rFonts w:ascii="Arial" w:eastAsia="Times New Roman" w:hAnsi="Arial" w:cs="Arial"/>
                <w:sz w:val="24"/>
                <w:szCs w:val="24"/>
              </w:rPr>
              <w:t xml:space="preserve">-composites are a class of materials that has gained much interest recently. The potential of producing these materials with tailored properties at low cost are attractive for applications ranging from drug delivery to corrosion prevention.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They will also be more recyclable because there is less additive material in the plastic mix. The aerospace and </w:t>
            </w:r>
            <w:proofErr w:type="spellStart"/>
            <w:r w:rsidRPr="00EB0E79">
              <w:rPr>
                <w:rFonts w:ascii="Arial" w:eastAsia="Times New Roman" w:hAnsi="Arial" w:cs="Arial"/>
                <w:sz w:val="24"/>
                <w:szCs w:val="24"/>
              </w:rPr>
              <w:t>defence</w:t>
            </w:r>
            <w:proofErr w:type="spellEnd"/>
            <w:r w:rsidRPr="00EB0E79">
              <w:rPr>
                <w:rFonts w:ascii="Arial" w:eastAsia="Times New Roman" w:hAnsi="Arial" w:cs="Arial"/>
                <w:sz w:val="24"/>
                <w:szCs w:val="24"/>
              </w:rPr>
              <w:t xml:space="preserve"> industries will also benefit from new lightweight, high strength </w:t>
            </w:r>
            <w:proofErr w:type="spellStart"/>
            <w:r w:rsidRPr="00EB0E79">
              <w:rPr>
                <w:rFonts w:ascii="Arial" w:eastAsia="Times New Roman" w:hAnsi="Arial" w:cs="Arial"/>
                <w:sz w:val="24"/>
                <w:szCs w:val="24"/>
              </w:rPr>
              <w:t>nano</w:t>
            </w:r>
            <w:proofErr w:type="spellEnd"/>
            <w:r w:rsidRPr="00EB0E79">
              <w:rPr>
                <w:rFonts w:ascii="Arial" w:eastAsia="Times New Roman" w:hAnsi="Arial" w:cs="Arial"/>
                <w:sz w:val="24"/>
                <w:szCs w:val="24"/>
              </w:rPr>
              <w:t>-composite materials, as will biomedical applications, for example in stronger hip prostheses with extended life expectancy.</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The </w:t>
            </w:r>
            <w:proofErr w:type="spellStart"/>
            <w:r w:rsidRPr="00EB0E79">
              <w:rPr>
                <w:rFonts w:ascii="Arial" w:eastAsia="Times New Roman" w:hAnsi="Arial" w:cs="Arial"/>
                <w:sz w:val="24"/>
                <w:szCs w:val="24"/>
              </w:rPr>
              <w:t>nano</w:t>
            </w:r>
            <w:proofErr w:type="spellEnd"/>
            <w:r w:rsidRPr="00EB0E79">
              <w:rPr>
                <w:rFonts w:ascii="Arial" w:eastAsia="Times New Roman" w:hAnsi="Arial" w:cs="Arial"/>
                <w:sz w:val="24"/>
                <w:szCs w:val="24"/>
              </w:rPr>
              <w:t xml:space="preserve">-composite material is an innovative product having fillers on a nanometer (one-billionth of a meter) scale dispersed in the resin. Owing to the dispersion of extremely tiny fillers, flame </w:t>
            </w:r>
            <w:proofErr w:type="spellStart"/>
            <w:r w:rsidRPr="00EB0E79">
              <w:rPr>
                <w:rFonts w:ascii="Arial" w:eastAsia="Times New Roman" w:hAnsi="Arial" w:cs="Arial"/>
                <w:sz w:val="24"/>
                <w:szCs w:val="24"/>
              </w:rPr>
              <w:t>retardance</w:t>
            </w:r>
            <w:proofErr w:type="spellEnd"/>
            <w:r w:rsidRPr="00EB0E79">
              <w:rPr>
                <w:rFonts w:ascii="Arial" w:eastAsia="Times New Roman" w:hAnsi="Arial" w:cs="Arial"/>
                <w:sz w:val="24"/>
                <w:szCs w:val="24"/>
              </w:rPr>
              <w:t xml:space="preserve"> and rigidity of the resin improves substantially with the addition of only a small amount of fillers.</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By optimization of the fabrication process and controlling the </w:t>
            </w:r>
            <w:proofErr w:type="spellStart"/>
            <w:r w:rsidRPr="00EB0E79">
              <w:rPr>
                <w:rFonts w:ascii="Arial" w:eastAsia="Times New Roman" w:hAnsi="Arial" w:cs="Arial"/>
                <w:sz w:val="24"/>
                <w:szCs w:val="24"/>
              </w:rPr>
              <w:t>nano</w:t>
            </w:r>
            <w:proofErr w:type="spellEnd"/>
            <w:r w:rsidRPr="00EB0E79">
              <w:rPr>
                <w:rFonts w:ascii="Arial" w:eastAsia="Times New Roman" w:hAnsi="Arial" w:cs="Arial"/>
                <w:sz w:val="24"/>
                <w:szCs w:val="24"/>
              </w:rPr>
              <w:t xml:space="preserve">-sized second phase dispersion, thermal stability &amp; mechanical properties such as adhesion resistance, flexural strength, toughness and hardness can be enhanced - this exhibits the great advantage of </w:t>
            </w:r>
            <w:proofErr w:type="spellStart"/>
            <w:r w:rsidRPr="00EB0E79">
              <w:rPr>
                <w:rFonts w:ascii="Arial" w:eastAsia="Times New Roman" w:hAnsi="Arial" w:cs="Arial"/>
                <w:sz w:val="24"/>
                <w:szCs w:val="24"/>
              </w:rPr>
              <w:t>nano</w:t>
            </w:r>
            <w:proofErr w:type="spellEnd"/>
            <w:r w:rsidRPr="00EB0E79">
              <w:rPr>
                <w:rFonts w:ascii="Arial" w:eastAsia="Times New Roman" w:hAnsi="Arial" w:cs="Arial"/>
                <w:sz w:val="24"/>
                <w:szCs w:val="24"/>
              </w:rPr>
              <w:t xml:space="preserve">-dispersion. </w:t>
            </w:r>
            <w:proofErr w:type="spellStart"/>
            <w:r w:rsidRPr="00EB0E79">
              <w:rPr>
                <w:rFonts w:ascii="Arial" w:eastAsia="Times New Roman" w:hAnsi="Arial" w:cs="Arial"/>
                <w:sz w:val="24"/>
                <w:szCs w:val="24"/>
              </w:rPr>
              <w:t>Nano</w:t>
            </w:r>
            <w:proofErr w:type="spellEnd"/>
            <w:r w:rsidRPr="00EB0E79">
              <w:rPr>
                <w:rFonts w:ascii="Arial" w:eastAsia="Times New Roman" w:hAnsi="Arial" w:cs="Arial"/>
                <w:sz w:val="24"/>
                <w:szCs w:val="24"/>
              </w:rPr>
              <w:t xml:space="preserve">-composite materials can be used in electronic &amp; automotive parts, industrial equipment and others.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052DDC">
              <w:rPr>
                <w:rFonts w:ascii="Arial" w:eastAsia="Times New Roman" w:hAnsi="Arial" w:cs="Arial"/>
                <w:b/>
                <w:bCs/>
                <w:sz w:val="24"/>
                <w:szCs w:val="24"/>
              </w:rPr>
              <w:t xml:space="preserve">Natural </w:t>
            </w:r>
            <w:proofErr w:type="spellStart"/>
            <w:r w:rsidRPr="00052DDC">
              <w:rPr>
                <w:rFonts w:ascii="Arial" w:eastAsia="Times New Roman" w:hAnsi="Arial" w:cs="Arial"/>
                <w:b/>
                <w:bCs/>
                <w:sz w:val="24"/>
                <w:szCs w:val="24"/>
              </w:rPr>
              <w:t>Fibre</w:t>
            </w:r>
            <w:proofErr w:type="spellEnd"/>
            <w:r w:rsidRPr="00052DDC">
              <w:rPr>
                <w:rFonts w:ascii="Arial" w:eastAsia="Times New Roman" w:hAnsi="Arial" w:cs="Arial"/>
                <w:b/>
                <w:bCs/>
                <w:sz w:val="24"/>
                <w:szCs w:val="24"/>
              </w:rPr>
              <w:t xml:space="preserve"> Composites</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The use of natural </w:t>
            </w:r>
            <w:proofErr w:type="spellStart"/>
            <w:r w:rsidRPr="00EB0E79">
              <w:rPr>
                <w:rFonts w:ascii="Arial" w:eastAsia="Times New Roman" w:hAnsi="Arial" w:cs="Arial"/>
                <w:sz w:val="24"/>
                <w:szCs w:val="24"/>
              </w:rPr>
              <w:t>fibres</w:t>
            </w:r>
            <w:proofErr w:type="spellEnd"/>
            <w:r w:rsidRPr="00EB0E79">
              <w:rPr>
                <w:rFonts w:ascii="Arial" w:eastAsia="Times New Roman" w:hAnsi="Arial" w:cs="Arial"/>
                <w:sz w:val="24"/>
                <w:szCs w:val="24"/>
              </w:rPr>
              <w:t xml:space="preserve"> such as jute, sisal, banana, hemp, ramie, coir etc. as reinforcements in plastics is increasing tremendously. Wood flour and other </w:t>
            </w:r>
            <w:proofErr w:type="spellStart"/>
            <w:r w:rsidRPr="00EB0E79">
              <w:rPr>
                <w:rFonts w:ascii="Arial" w:eastAsia="Times New Roman" w:hAnsi="Arial" w:cs="Arial"/>
                <w:sz w:val="24"/>
                <w:szCs w:val="24"/>
              </w:rPr>
              <w:t>fibres</w:t>
            </w:r>
            <w:proofErr w:type="spellEnd"/>
            <w:r w:rsidRPr="00EB0E79">
              <w:rPr>
                <w:rFonts w:ascii="Arial" w:eastAsia="Times New Roman" w:hAnsi="Arial" w:cs="Arial"/>
                <w:sz w:val="24"/>
                <w:szCs w:val="24"/>
              </w:rPr>
              <w:t xml:space="preserve"> are </w:t>
            </w:r>
            <w:r w:rsidRPr="00EB0E79">
              <w:rPr>
                <w:rFonts w:ascii="Arial" w:eastAsia="Times New Roman" w:hAnsi="Arial" w:cs="Arial"/>
                <w:sz w:val="24"/>
                <w:szCs w:val="24"/>
              </w:rPr>
              <w:lastRenderedPageBreak/>
              <w:t>primarily used as fillers in thermoplastic decking, building materials, furniture &amp; automotive components.</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Long agricultural </w:t>
            </w:r>
            <w:proofErr w:type="spellStart"/>
            <w:r w:rsidRPr="00EB0E79">
              <w:rPr>
                <w:rFonts w:ascii="Arial" w:eastAsia="Times New Roman" w:hAnsi="Arial" w:cs="Arial"/>
                <w:sz w:val="24"/>
                <w:szCs w:val="24"/>
              </w:rPr>
              <w:t>fibres</w:t>
            </w:r>
            <w:proofErr w:type="spellEnd"/>
            <w:r w:rsidRPr="00EB0E79">
              <w:rPr>
                <w:rFonts w:ascii="Arial" w:eastAsia="Times New Roman" w:hAnsi="Arial" w:cs="Arial"/>
                <w:sz w:val="24"/>
                <w:szCs w:val="24"/>
              </w:rPr>
              <w:t xml:space="preserve"> such as flax, </w:t>
            </w:r>
            <w:proofErr w:type="spellStart"/>
            <w:r w:rsidRPr="00EB0E79">
              <w:rPr>
                <w:rFonts w:ascii="Arial" w:eastAsia="Times New Roman" w:hAnsi="Arial" w:cs="Arial"/>
                <w:sz w:val="24"/>
                <w:szCs w:val="24"/>
              </w:rPr>
              <w:t>kenaf</w:t>
            </w:r>
            <w:proofErr w:type="spellEnd"/>
            <w:r w:rsidRPr="00EB0E79">
              <w:rPr>
                <w:rFonts w:ascii="Arial" w:eastAsia="Times New Roman" w:hAnsi="Arial" w:cs="Arial"/>
                <w:sz w:val="24"/>
                <w:szCs w:val="24"/>
              </w:rPr>
              <w:t xml:space="preserve">, </w:t>
            </w:r>
            <w:proofErr w:type="spellStart"/>
            <w:r w:rsidRPr="00EB0E79">
              <w:rPr>
                <w:rFonts w:ascii="Arial" w:eastAsia="Times New Roman" w:hAnsi="Arial" w:cs="Arial"/>
                <w:sz w:val="24"/>
                <w:szCs w:val="24"/>
              </w:rPr>
              <w:t>bast</w:t>
            </w:r>
            <w:proofErr w:type="spellEnd"/>
            <w:r w:rsidRPr="00EB0E79">
              <w:rPr>
                <w:rFonts w:ascii="Arial" w:eastAsia="Times New Roman" w:hAnsi="Arial" w:cs="Arial"/>
                <w:sz w:val="24"/>
                <w:szCs w:val="24"/>
              </w:rPr>
              <w:t>, hemp &amp; jute are used as structural reinforcements in thermoplastic/</w:t>
            </w:r>
            <w:proofErr w:type="spellStart"/>
            <w:r w:rsidRPr="00EB0E79">
              <w:rPr>
                <w:rFonts w:ascii="Arial" w:eastAsia="Times New Roman" w:hAnsi="Arial" w:cs="Arial"/>
                <w:sz w:val="24"/>
                <w:szCs w:val="24"/>
              </w:rPr>
              <w:t>thermoset</w:t>
            </w:r>
            <w:proofErr w:type="spellEnd"/>
            <w:r w:rsidRPr="00EB0E79">
              <w:rPr>
                <w:rFonts w:ascii="Arial" w:eastAsia="Times New Roman" w:hAnsi="Arial" w:cs="Arial"/>
                <w:sz w:val="24"/>
                <w:szCs w:val="24"/>
              </w:rPr>
              <w:t xml:space="preserve"> composites as a replacement of glass </w:t>
            </w:r>
            <w:proofErr w:type="spellStart"/>
            <w:r w:rsidRPr="00EB0E79">
              <w:rPr>
                <w:rFonts w:ascii="Arial" w:eastAsia="Times New Roman" w:hAnsi="Arial" w:cs="Arial"/>
                <w:sz w:val="24"/>
                <w:szCs w:val="24"/>
              </w:rPr>
              <w:t>fibre</w:t>
            </w:r>
            <w:proofErr w:type="spellEnd"/>
            <w:r w:rsidRPr="00EB0E79">
              <w:rPr>
                <w:rFonts w:ascii="Arial" w:eastAsia="Times New Roman" w:hAnsi="Arial" w:cs="Arial"/>
                <w:sz w:val="24"/>
                <w:szCs w:val="24"/>
              </w:rPr>
              <w:t xml:space="preserve">. Natural </w:t>
            </w:r>
            <w:proofErr w:type="spellStart"/>
            <w:r w:rsidRPr="00EB0E79">
              <w:rPr>
                <w:rFonts w:ascii="Arial" w:eastAsia="Times New Roman" w:hAnsi="Arial" w:cs="Arial"/>
                <w:sz w:val="24"/>
                <w:szCs w:val="24"/>
              </w:rPr>
              <w:t>fibre</w:t>
            </w:r>
            <w:proofErr w:type="spellEnd"/>
            <w:r w:rsidRPr="00EB0E79">
              <w:rPr>
                <w:rFonts w:ascii="Arial" w:eastAsia="Times New Roman" w:hAnsi="Arial" w:cs="Arial"/>
                <w:sz w:val="24"/>
                <w:szCs w:val="24"/>
              </w:rPr>
              <w:t xml:space="preserve"> composites can easily be recycled than glass composites. The usage of natural </w:t>
            </w:r>
            <w:proofErr w:type="spellStart"/>
            <w:r w:rsidRPr="00EB0E79">
              <w:rPr>
                <w:rFonts w:ascii="Arial" w:eastAsia="Times New Roman" w:hAnsi="Arial" w:cs="Arial"/>
                <w:sz w:val="24"/>
                <w:szCs w:val="24"/>
              </w:rPr>
              <w:t>fibre</w:t>
            </w:r>
            <w:proofErr w:type="spellEnd"/>
            <w:r w:rsidRPr="00EB0E79">
              <w:rPr>
                <w:rFonts w:ascii="Arial" w:eastAsia="Times New Roman" w:hAnsi="Arial" w:cs="Arial"/>
                <w:sz w:val="24"/>
                <w:szCs w:val="24"/>
              </w:rPr>
              <w:t xml:space="preserve"> composites is higher in Europe than North America.</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North America for such materials alone is expected to grow from US $150 m in 2000 to US $1.4 billion in 2005 - @ 54% growth rate p.a.</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052DDC">
              <w:rPr>
                <w:rFonts w:ascii="Arial" w:eastAsia="Times New Roman" w:hAnsi="Arial" w:cs="Arial"/>
                <w:b/>
                <w:bCs/>
                <w:sz w:val="24"/>
                <w:szCs w:val="24"/>
              </w:rPr>
              <w:t xml:space="preserve">Table 1.0: Properties of Select Natural &amp; Glass </w:t>
            </w:r>
            <w:proofErr w:type="spellStart"/>
            <w:r w:rsidRPr="00052DDC">
              <w:rPr>
                <w:rFonts w:ascii="Arial" w:eastAsia="Times New Roman" w:hAnsi="Arial" w:cs="Arial"/>
                <w:b/>
                <w:bCs/>
                <w:sz w:val="24"/>
                <w:szCs w:val="24"/>
              </w:rPr>
              <w:t>Fibres</w:t>
            </w:r>
            <w:proofErr w:type="spellEnd"/>
          </w:p>
          <w:tbl>
            <w:tblPr>
              <w:tblW w:w="9825" w:type="dxa"/>
              <w:tblCellSpacing w:w="15" w:type="dxa"/>
              <w:shd w:val="clear" w:color="auto" w:fill="FFFF00"/>
              <w:tblCellMar>
                <w:top w:w="30" w:type="dxa"/>
                <w:left w:w="30" w:type="dxa"/>
                <w:bottom w:w="30" w:type="dxa"/>
                <w:right w:w="30" w:type="dxa"/>
              </w:tblCellMar>
              <w:tblLook w:val="04A0"/>
            </w:tblPr>
            <w:tblGrid>
              <w:gridCol w:w="1801"/>
              <w:gridCol w:w="706"/>
              <w:gridCol w:w="958"/>
              <w:gridCol w:w="706"/>
              <w:gridCol w:w="811"/>
              <w:gridCol w:w="706"/>
              <w:gridCol w:w="864"/>
              <w:gridCol w:w="3273"/>
            </w:tblGrid>
            <w:tr w:rsidR="00EB0E79" w:rsidRPr="00EB0E79">
              <w:trPr>
                <w:tblCellSpacing w:w="15" w:type="dxa"/>
              </w:trPr>
              <w:tc>
                <w:tcPr>
                  <w:tcW w:w="1485" w:type="dxa"/>
                  <w:shd w:val="clear" w:color="auto" w:fill="75A6F0"/>
                  <w:hideMark/>
                </w:tcPr>
                <w:p w:rsidR="00EB0E79" w:rsidRPr="00EB0E79" w:rsidRDefault="00EB0E79" w:rsidP="00052DDC">
                  <w:pPr>
                    <w:spacing w:after="0" w:line="240" w:lineRule="auto"/>
                    <w:jc w:val="both"/>
                    <w:rPr>
                      <w:rFonts w:ascii="Arial" w:eastAsia="Times New Roman" w:hAnsi="Arial" w:cs="Arial"/>
                      <w:sz w:val="24"/>
                      <w:szCs w:val="24"/>
                    </w:rPr>
                  </w:pPr>
                  <w:r w:rsidRPr="00052DDC">
                    <w:rPr>
                      <w:rFonts w:ascii="Arial" w:eastAsia="Times New Roman" w:hAnsi="Arial" w:cs="Arial"/>
                      <w:b/>
                      <w:bCs/>
                      <w:sz w:val="24"/>
                      <w:szCs w:val="24"/>
                    </w:rPr>
                    <w:t>Property</w:t>
                  </w:r>
                </w:p>
              </w:tc>
              <w:tc>
                <w:tcPr>
                  <w:tcW w:w="675" w:type="dxa"/>
                  <w:shd w:val="clear" w:color="auto" w:fill="75A6F0"/>
                  <w:hideMark/>
                </w:tcPr>
                <w:p w:rsidR="00EB0E79" w:rsidRPr="00EB0E79" w:rsidRDefault="00EB0E79" w:rsidP="00052DDC">
                  <w:pPr>
                    <w:spacing w:after="0" w:line="240" w:lineRule="auto"/>
                    <w:jc w:val="both"/>
                    <w:rPr>
                      <w:rFonts w:ascii="Arial" w:eastAsia="Times New Roman" w:hAnsi="Arial" w:cs="Arial"/>
                      <w:sz w:val="24"/>
                      <w:szCs w:val="24"/>
                    </w:rPr>
                  </w:pPr>
                  <w:r w:rsidRPr="00052DDC">
                    <w:rPr>
                      <w:rFonts w:ascii="Arial" w:eastAsia="Times New Roman" w:hAnsi="Arial" w:cs="Arial"/>
                      <w:b/>
                      <w:bCs/>
                      <w:sz w:val="24"/>
                      <w:szCs w:val="24"/>
                    </w:rPr>
                    <w:t>Jute</w:t>
                  </w:r>
                </w:p>
              </w:tc>
              <w:tc>
                <w:tcPr>
                  <w:tcW w:w="765" w:type="dxa"/>
                  <w:shd w:val="clear" w:color="auto" w:fill="75A6F0"/>
                  <w:hideMark/>
                </w:tcPr>
                <w:p w:rsidR="00EB0E79" w:rsidRPr="00EB0E79" w:rsidRDefault="00EB0E79" w:rsidP="00052DDC">
                  <w:pPr>
                    <w:spacing w:after="0" w:line="240" w:lineRule="auto"/>
                    <w:jc w:val="both"/>
                    <w:rPr>
                      <w:rFonts w:ascii="Arial" w:eastAsia="Times New Roman" w:hAnsi="Arial" w:cs="Arial"/>
                      <w:sz w:val="24"/>
                      <w:szCs w:val="24"/>
                    </w:rPr>
                  </w:pPr>
                  <w:r w:rsidRPr="00052DDC">
                    <w:rPr>
                      <w:rFonts w:ascii="Arial" w:eastAsia="Times New Roman" w:hAnsi="Arial" w:cs="Arial"/>
                      <w:b/>
                      <w:bCs/>
                      <w:sz w:val="24"/>
                      <w:szCs w:val="24"/>
                    </w:rPr>
                    <w:t>Banana</w:t>
                  </w:r>
                </w:p>
              </w:tc>
              <w:tc>
                <w:tcPr>
                  <w:tcW w:w="675" w:type="dxa"/>
                  <w:shd w:val="clear" w:color="auto" w:fill="75A6F0"/>
                  <w:hideMark/>
                </w:tcPr>
                <w:p w:rsidR="00EB0E79" w:rsidRPr="00EB0E79" w:rsidRDefault="00EB0E79" w:rsidP="00052DDC">
                  <w:pPr>
                    <w:spacing w:after="0" w:line="240" w:lineRule="auto"/>
                    <w:jc w:val="both"/>
                    <w:rPr>
                      <w:rFonts w:ascii="Arial" w:eastAsia="Times New Roman" w:hAnsi="Arial" w:cs="Arial"/>
                      <w:sz w:val="24"/>
                      <w:szCs w:val="24"/>
                    </w:rPr>
                  </w:pPr>
                  <w:r w:rsidRPr="00052DDC">
                    <w:rPr>
                      <w:rFonts w:ascii="Arial" w:eastAsia="Times New Roman" w:hAnsi="Arial" w:cs="Arial"/>
                      <w:b/>
                      <w:bCs/>
                      <w:sz w:val="24"/>
                      <w:szCs w:val="24"/>
                    </w:rPr>
                    <w:t>Sisal</w:t>
                  </w:r>
                </w:p>
              </w:tc>
              <w:tc>
                <w:tcPr>
                  <w:tcW w:w="780" w:type="dxa"/>
                  <w:shd w:val="clear" w:color="auto" w:fill="75A6F0"/>
                  <w:hideMark/>
                </w:tcPr>
                <w:p w:rsidR="00EB0E79" w:rsidRPr="00EB0E79" w:rsidRDefault="00EB0E79" w:rsidP="00052DDC">
                  <w:pPr>
                    <w:spacing w:after="0" w:line="240" w:lineRule="auto"/>
                    <w:jc w:val="both"/>
                    <w:rPr>
                      <w:rFonts w:ascii="Arial" w:eastAsia="Times New Roman" w:hAnsi="Arial" w:cs="Arial"/>
                      <w:sz w:val="24"/>
                      <w:szCs w:val="24"/>
                    </w:rPr>
                  </w:pPr>
                  <w:r w:rsidRPr="00052DDC">
                    <w:rPr>
                      <w:rFonts w:ascii="Arial" w:eastAsia="Times New Roman" w:hAnsi="Arial" w:cs="Arial"/>
                      <w:b/>
                      <w:bCs/>
                      <w:sz w:val="24"/>
                      <w:szCs w:val="24"/>
                    </w:rPr>
                    <w:t>Pine-</w:t>
                  </w:r>
                  <w:r w:rsidRPr="00EB0E79">
                    <w:rPr>
                      <w:rFonts w:ascii="Arial" w:eastAsia="Times New Roman" w:hAnsi="Arial" w:cs="Arial"/>
                      <w:b/>
                      <w:bCs/>
                      <w:sz w:val="24"/>
                      <w:szCs w:val="24"/>
                    </w:rPr>
                    <w:br/>
                  </w:r>
                  <w:r w:rsidRPr="00052DDC">
                    <w:rPr>
                      <w:rFonts w:ascii="Arial" w:eastAsia="Times New Roman" w:hAnsi="Arial" w:cs="Arial"/>
                      <w:b/>
                      <w:bCs/>
                      <w:sz w:val="24"/>
                      <w:szCs w:val="24"/>
                    </w:rPr>
                    <w:t>apple</w:t>
                  </w:r>
                </w:p>
              </w:tc>
              <w:tc>
                <w:tcPr>
                  <w:tcW w:w="675" w:type="dxa"/>
                  <w:shd w:val="clear" w:color="auto" w:fill="75A6F0"/>
                  <w:hideMark/>
                </w:tcPr>
                <w:p w:rsidR="00EB0E79" w:rsidRPr="00EB0E79" w:rsidRDefault="00EB0E79" w:rsidP="00052DDC">
                  <w:pPr>
                    <w:spacing w:after="0" w:line="240" w:lineRule="auto"/>
                    <w:jc w:val="both"/>
                    <w:rPr>
                      <w:rFonts w:ascii="Arial" w:eastAsia="Times New Roman" w:hAnsi="Arial" w:cs="Arial"/>
                      <w:sz w:val="24"/>
                      <w:szCs w:val="24"/>
                    </w:rPr>
                  </w:pPr>
                  <w:r w:rsidRPr="00052DDC">
                    <w:rPr>
                      <w:rFonts w:ascii="Arial" w:eastAsia="Times New Roman" w:hAnsi="Arial" w:cs="Arial"/>
                      <w:b/>
                      <w:bCs/>
                      <w:sz w:val="24"/>
                      <w:szCs w:val="24"/>
                    </w:rPr>
                    <w:t>Coir</w:t>
                  </w:r>
                </w:p>
              </w:tc>
              <w:tc>
                <w:tcPr>
                  <w:tcW w:w="795" w:type="dxa"/>
                  <w:shd w:val="clear" w:color="auto" w:fill="75A6F0"/>
                  <w:hideMark/>
                </w:tcPr>
                <w:p w:rsidR="00EB0E79" w:rsidRPr="00EB0E79" w:rsidRDefault="00EB0E79" w:rsidP="00052DDC">
                  <w:pPr>
                    <w:spacing w:after="0" w:line="240" w:lineRule="auto"/>
                    <w:jc w:val="both"/>
                    <w:rPr>
                      <w:rFonts w:ascii="Arial" w:eastAsia="Times New Roman" w:hAnsi="Arial" w:cs="Arial"/>
                      <w:sz w:val="24"/>
                      <w:szCs w:val="24"/>
                    </w:rPr>
                  </w:pPr>
                  <w:r w:rsidRPr="00052DDC">
                    <w:rPr>
                      <w:rFonts w:ascii="Arial" w:eastAsia="Times New Roman" w:hAnsi="Arial" w:cs="Arial"/>
                      <w:b/>
                      <w:bCs/>
                      <w:sz w:val="24"/>
                      <w:szCs w:val="24"/>
                    </w:rPr>
                    <w:t>Cotton</w:t>
                  </w:r>
                </w:p>
              </w:tc>
              <w:tc>
                <w:tcPr>
                  <w:tcW w:w="3225" w:type="dxa"/>
                  <w:shd w:val="clear" w:color="auto" w:fill="75A6F0"/>
                  <w:hideMark/>
                </w:tcPr>
                <w:p w:rsidR="00EB0E79" w:rsidRPr="00EB0E79" w:rsidRDefault="00EB0E79" w:rsidP="00052DDC">
                  <w:pPr>
                    <w:spacing w:after="0" w:line="240" w:lineRule="auto"/>
                    <w:jc w:val="both"/>
                    <w:rPr>
                      <w:rFonts w:ascii="Arial" w:eastAsia="Times New Roman" w:hAnsi="Arial" w:cs="Arial"/>
                      <w:sz w:val="24"/>
                      <w:szCs w:val="24"/>
                    </w:rPr>
                  </w:pPr>
                  <w:r w:rsidRPr="00052DDC">
                    <w:rPr>
                      <w:rFonts w:ascii="Arial" w:eastAsia="Times New Roman" w:hAnsi="Arial" w:cs="Arial"/>
                      <w:b/>
                      <w:bCs/>
                      <w:sz w:val="24"/>
                      <w:szCs w:val="24"/>
                    </w:rPr>
                    <w:t>Glass</w:t>
                  </w:r>
                </w:p>
              </w:tc>
            </w:tr>
            <w:tr w:rsidR="00EB0E79" w:rsidRPr="00EB0E79">
              <w:trPr>
                <w:tblCellSpacing w:w="15" w:type="dxa"/>
              </w:trPr>
              <w:tc>
                <w:tcPr>
                  <w:tcW w:w="148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Width or Diameter </w:t>
                  </w:r>
                  <w:r w:rsidRPr="00EB0E79">
                    <w:rPr>
                      <w:rFonts w:ascii="Arial" w:eastAsia="Times New Roman" w:hAnsi="Arial" w:cs="Arial"/>
                      <w:sz w:val="24"/>
                      <w:szCs w:val="24"/>
                    </w:rPr>
                    <w:br/>
                    <w:t>(mm)</w:t>
                  </w:r>
                </w:p>
              </w:tc>
              <w:tc>
                <w:tcPr>
                  <w:tcW w:w="67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w:t>
                  </w:r>
                </w:p>
              </w:tc>
              <w:tc>
                <w:tcPr>
                  <w:tcW w:w="765"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80-250</w:t>
                  </w:r>
                </w:p>
              </w:tc>
              <w:tc>
                <w:tcPr>
                  <w:tcW w:w="675"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50-200</w:t>
                  </w:r>
                </w:p>
              </w:tc>
              <w:tc>
                <w:tcPr>
                  <w:tcW w:w="780"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20-80</w:t>
                  </w:r>
                </w:p>
              </w:tc>
              <w:tc>
                <w:tcPr>
                  <w:tcW w:w="67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100-450</w:t>
                  </w:r>
                </w:p>
              </w:tc>
              <w:tc>
                <w:tcPr>
                  <w:tcW w:w="79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12-20</w:t>
                  </w:r>
                </w:p>
              </w:tc>
              <w:tc>
                <w:tcPr>
                  <w:tcW w:w="3225"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7-8</w:t>
                  </w:r>
                </w:p>
              </w:tc>
            </w:tr>
            <w:tr w:rsidR="00EB0E79" w:rsidRPr="00EB0E79">
              <w:trPr>
                <w:tblCellSpacing w:w="15" w:type="dxa"/>
              </w:trPr>
              <w:tc>
                <w:tcPr>
                  <w:tcW w:w="148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Density</w:t>
                  </w:r>
                  <w:r w:rsidRPr="00EB0E79">
                    <w:rPr>
                      <w:rFonts w:ascii="Arial" w:eastAsia="Times New Roman" w:hAnsi="Arial" w:cs="Arial"/>
                      <w:sz w:val="24"/>
                      <w:szCs w:val="24"/>
                    </w:rPr>
                    <w:br/>
                    <w:t>(</w:t>
                  </w:r>
                  <w:proofErr w:type="spellStart"/>
                  <w:r w:rsidRPr="00EB0E79">
                    <w:rPr>
                      <w:rFonts w:ascii="Arial" w:eastAsia="Times New Roman" w:hAnsi="Arial" w:cs="Arial"/>
                      <w:sz w:val="24"/>
                      <w:szCs w:val="24"/>
                    </w:rPr>
                    <w:t>gms</w:t>
                  </w:r>
                  <w:proofErr w:type="spellEnd"/>
                  <w:r w:rsidRPr="00EB0E79">
                    <w:rPr>
                      <w:rFonts w:ascii="Arial" w:eastAsia="Times New Roman" w:hAnsi="Arial" w:cs="Arial"/>
                      <w:sz w:val="24"/>
                      <w:szCs w:val="24"/>
                    </w:rPr>
                    <w:t>./cc)</w:t>
                  </w:r>
                </w:p>
              </w:tc>
              <w:tc>
                <w:tcPr>
                  <w:tcW w:w="67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1.3</w:t>
                  </w:r>
                </w:p>
              </w:tc>
              <w:tc>
                <w:tcPr>
                  <w:tcW w:w="765"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1.35</w:t>
                  </w:r>
                </w:p>
              </w:tc>
              <w:tc>
                <w:tcPr>
                  <w:tcW w:w="675"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1.45</w:t>
                  </w:r>
                </w:p>
              </w:tc>
              <w:tc>
                <w:tcPr>
                  <w:tcW w:w="780"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1.44</w:t>
                  </w:r>
                </w:p>
              </w:tc>
              <w:tc>
                <w:tcPr>
                  <w:tcW w:w="67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1.15</w:t>
                  </w:r>
                </w:p>
              </w:tc>
              <w:tc>
                <w:tcPr>
                  <w:tcW w:w="79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1.52</w:t>
                  </w:r>
                </w:p>
              </w:tc>
              <w:tc>
                <w:tcPr>
                  <w:tcW w:w="3225"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2.5</w:t>
                  </w:r>
                </w:p>
              </w:tc>
            </w:tr>
            <w:tr w:rsidR="00EB0E79" w:rsidRPr="00EB0E79">
              <w:trPr>
                <w:tblCellSpacing w:w="15" w:type="dxa"/>
              </w:trPr>
              <w:tc>
                <w:tcPr>
                  <w:tcW w:w="148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Volume Resistivity at 100 volts </w:t>
                  </w:r>
                  <w:r w:rsidRPr="00EB0E79">
                    <w:rPr>
                      <w:rFonts w:ascii="Arial" w:eastAsia="Times New Roman" w:hAnsi="Arial" w:cs="Arial"/>
                      <w:sz w:val="24"/>
                      <w:szCs w:val="24"/>
                    </w:rPr>
                    <w:br/>
                    <w:t>(W cm x 105)</w:t>
                  </w:r>
                </w:p>
              </w:tc>
              <w:tc>
                <w:tcPr>
                  <w:tcW w:w="67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w:t>
                  </w:r>
                </w:p>
              </w:tc>
              <w:tc>
                <w:tcPr>
                  <w:tcW w:w="765"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6.5-7</w:t>
                  </w:r>
                </w:p>
              </w:tc>
              <w:tc>
                <w:tcPr>
                  <w:tcW w:w="675"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0.4-0.5</w:t>
                  </w:r>
                </w:p>
              </w:tc>
              <w:tc>
                <w:tcPr>
                  <w:tcW w:w="780"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0.7-0.8</w:t>
                  </w:r>
                </w:p>
              </w:tc>
              <w:tc>
                <w:tcPr>
                  <w:tcW w:w="67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9-14</w:t>
                  </w:r>
                </w:p>
              </w:tc>
              <w:tc>
                <w:tcPr>
                  <w:tcW w:w="79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w:t>
                  </w:r>
                </w:p>
              </w:tc>
              <w:tc>
                <w:tcPr>
                  <w:tcW w:w="3225"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9-10</w:t>
                  </w:r>
                </w:p>
              </w:tc>
            </w:tr>
            <w:tr w:rsidR="00EB0E79" w:rsidRPr="00EB0E79">
              <w:trPr>
                <w:tblCellSpacing w:w="15" w:type="dxa"/>
              </w:trPr>
              <w:tc>
                <w:tcPr>
                  <w:tcW w:w="148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Micro-</w:t>
                  </w:r>
                  <w:proofErr w:type="spellStart"/>
                  <w:r w:rsidRPr="00EB0E79">
                    <w:rPr>
                      <w:rFonts w:ascii="Arial" w:eastAsia="Times New Roman" w:hAnsi="Arial" w:cs="Arial"/>
                      <w:sz w:val="24"/>
                      <w:szCs w:val="24"/>
                    </w:rPr>
                    <w:t>Fibrillar</w:t>
                  </w:r>
                  <w:proofErr w:type="spellEnd"/>
                  <w:r w:rsidRPr="00EB0E79">
                    <w:rPr>
                      <w:rFonts w:ascii="Arial" w:eastAsia="Times New Roman" w:hAnsi="Arial" w:cs="Arial"/>
                      <w:sz w:val="24"/>
                      <w:szCs w:val="24"/>
                    </w:rPr>
                    <w:t xml:space="preserve"> Angle </w:t>
                  </w:r>
                  <w:r w:rsidRPr="00EB0E79">
                    <w:rPr>
                      <w:rFonts w:ascii="Arial" w:eastAsia="Times New Roman" w:hAnsi="Arial" w:cs="Arial"/>
                      <w:sz w:val="24"/>
                      <w:szCs w:val="24"/>
                    </w:rPr>
                    <w:br/>
                    <w:t>(degree)</w:t>
                  </w:r>
                </w:p>
              </w:tc>
              <w:tc>
                <w:tcPr>
                  <w:tcW w:w="67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8.1</w:t>
                  </w:r>
                </w:p>
              </w:tc>
              <w:tc>
                <w:tcPr>
                  <w:tcW w:w="765"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11</w:t>
                  </w:r>
                </w:p>
              </w:tc>
              <w:tc>
                <w:tcPr>
                  <w:tcW w:w="675"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10-22</w:t>
                  </w:r>
                </w:p>
              </w:tc>
              <w:tc>
                <w:tcPr>
                  <w:tcW w:w="780"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14-18</w:t>
                  </w:r>
                </w:p>
              </w:tc>
              <w:tc>
                <w:tcPr>
                  <w:tcW w:w="67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30-49</w:t>
                  </w:r>
                </w:p>
              </w:tc>
              <w:tc>
                <w:tcPr>
                  <w:tcW w:w="79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20-23</w:t>
                  </w:r>
                </w:p>
              </w:tc>
              <w:tc>
                <w:tcPr>
                  <w:tcW w:w="3225"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w:t>
                  </w:r>
                </w:p>
              </w:tc>
            </w:tr>
            <w:tr w:rsidR="00EB0E79" w:rsidRPr="00EB0E79">
              <w:trPr>
                <w:tblCellSpacing w:w="15" w:type="dxa"/>
              </w:trPr>
              <w:tc>
                <w:tcPr>
                  <w:tcW w:w="148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Cellulose/Lignin Content </w:t>
                  </w:r>
                  <w:r w:rsidRPr="00EB0E79">
                    <w:rPr>
                      <w:rFonts w:ascii="Arial" w:eastAsia="Times New Roman" w:hAnsi="Arial" w:cs="Arial"/>
                      <w:sz w:val="24"/>
                      <w:szCs w:val="24"/>
                    </w:rPr>
                    <w:br/>
                    <w:t>(%)</w:t>
                  </w:r>
                </w:p>
              </w:tc>
              <w:tc>
                <w:tcPr>
                  <w:tcW w:w="67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61 /12</w:t>
                  </w:r>
                </w:p>
              </w:tc>
              <w:tc>
                <w:tcPr>
                  <w:tcW w:w="765"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65 /5</w:t>
                  </w:r>
                </w:p>
              </w:tc>
              <w:tc>
                <w:tcPr>
                  <w:tcW w:w="675"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67 /12</w:t>
                  </w:r>
                </w:p>
              </w:tc>
              <w:tc>
                <w:tcPr>
                  <w:tcW w:w="780"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81 /12</w:t>
                  </w:r>
                </w:p>
              </w:tc>
              <w:tc>
                <w:tcPr>
                  <w:tcW w:w="67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43 /45</w:t>
                  </w:r>
                </w:p>
              </w:tc>
              <w:tc>
                <w:tcPr>
                  <w:tcW w:w="79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96/94</w:t>
                  </w:r>
                </w:p>
              </w:tc>
              <w:tc>
                <w:tcPr>
                  <w:tcW w:w="3225"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w:t>
                  </w:r>
                </w:p>
              </w:tc>
            </w:tr>
            <w:tr w:rsidR="00EB0E79" w:rsidRPr="00EB0E79">
              <w:trPr>
                <w:tblCellSpacing w:w="15" w:type="dxa"/>
              </w:trPr>
              <w:tc>
                <w:tcPr>
                  <w:tcW w:w="148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Elastic Modulus</w:t>
                  </w:r>
                  <w:r w:rsidRPr="00EB0E79">
                    <w:rPr>
                      <w:rFonts w:ascii="Arial" w:eastAsia="Times New Roman" w:hAnsi="Arial" w:cs="Arial"/>
                      <w:sz w:val="24"/>
                      <w:szCs w:val="24"/>
                    </w:rPr>
                    <w:br/>
                    <w:t>(GN/m2)</w:t>
                  </w:r>
                </w:p>
              </w:tc>
              <w:tc>
                <w:tcPr>
                  <w:tcW w:w="67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w:t>
                  </w:r>
                </w:p>
              </w:tc>
              <w:tc>
                <w:tcPr>
                  <w:tcW w:w="765"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8-20</w:t>
                  </w:r>
                </w:p>
              </w:tc>
              <w:tc>
                <w:tcPr>
                  <w:tcW w:w="675"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9-16</w:t>
                  </w:r>
                </w:p>
              </w:tc>
              <w:tc>
                <w:tcPr>
                  <w:tcW w:w="780"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34-82</w:t>
                  </w:r>
                </w:p>
              </w:tc>
              <w:tc>
                <w:tcPr>
                  <w:tcW w:w="67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4-6</w:t>
                  </w:r>
                </w:p>
              </w:tc>
              <w:tc>
                <w:tcPr>
                  <w:tcW w:w="79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27</w:t>
                  </w:r>
                </w:p>
              </w:tc>
              <w:tc>
                <w:tcPr>
                  <w:tcW w:w="3225"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85.5</w:t>
                  </w:r>
                </w:p>
              </w:tc>
            </w:tr>
            <w:tr w:rsidR="00EB0E79" w:rsidRPr="00EB0E79">
              <w:trPr>
                <w:tblCellSpacing w:w="15" w:type="dxa"/>
              </w:trPr>
              <w:tc>
                <w:tcPr>
                  <w:tcW w:w="148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Tenacity</w:t>
                  </w:r>
                  <w:r w:rsidRPr="00EB0E79">
                    <w:rPr>
                      <w:rFonts w:ascii="Arial" w:eastAsia="Times New Roman" w:hAnsi="Arial" w:cs="Arial"/>
                      <w:sz w:val="24"/>
                      <w:szCs w:val="24"/>
                    </w:rPr>
                    <w:br/>
                    <w:t>(MN/m2)</w:t>
                  </w:r>
                </w:p>
              </w:tc>
              <w:tc>
                <w:tcPr>
                  <w:tcW w:w="67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440-533</w:t>
                  </w:r>
                </w:p>
              </w:tc>
              <w:tc>
                <w:tcPr>
                  <w:tcW w:w="765"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529-754</w:t>
                  </w:r>
                </w:p>
              </w:tc>
              <w:tc>
                <w:tcPr>
                  <w:tcW w:w="675"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568-640</w:t>
                  </w:r>
                </w:p>
              </w:tc>
              <w:tc>
                <w:tcPr>
                  <w:tcW w:w="780"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413-1627</w:t>
                  </w:r>
                </w:p>
              </w:tc>
              <w:tc>
                <w:tcPr>
                  <w:tcW w:w="67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131-175</w:t>
                  </w:r>
                </w:p>
              </w:tc>
              <w:tc>
                <w:tcPr>
                  <w:tcW w:w="79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267-345</w:t>
                  </w:r>
                </w:p>
              </w:tc>
              <w:tc>
                <w:tcPr>
                  <w:tcW w:w="3225"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4585</w:t>
                  </w:r>
                </w:p>
              </w:tc>
            </w:tr>
            <w:tr w:rsidR="00EB0E79" w:rsidRPr="00EB0E79">
              <w:trPr>
                <w:tblCellSpacing w:w="15" w:type="dxa"/>
              </w:trPr>
              <w:tc>
                <w:tcPr>
                  <w:tcW w:w="148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Elongation </w:t>
                  </w:r>
                  <w:r w:rsidRPr="00EB0E79">
                    <w:rPr>
                      <w:rFonts w:ascii="Arial" w:eastAsia="Times New Roman" w:hAnsi="Arial" w:cs="Arial"/>
                      <w:sz w:val="24"/>
                      <w:szCs w:val="24"/>
                    </w:rPr>
                    <w:br/>
                    <w:t>(%)</w:t>
                  </w:r>
                </w:p>
              </w:tc>
              <w:tc>
                <w:tcPr>
                  <w:tcW w:w="67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1-1.2</w:t>
                  </w:r>
                </w:p>
              </w:tc>
              <w:tc>
                <w:tcPr>
                  <w:tcW w:w="765"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1.0-3.5</w:t>
                  </w:r>
                </w:p>
              </w:tc>
              <w:tc>
                <w:tcPr>
                  <w:tcW w:w="675"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3-7</w:t>
                  </w:r>
                </w:p>
              </w:tc>
              <w:tc>
                <w:tcPr>
                  <w:tcW w:w="780"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0.8-1.6</w:t>
                  </w:r>
                </w:p>
              </w:tc>
              <w:tc>
                <w:tcPr>
                  <w:tcW w:w="67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15-40</w:t>
                  </w:r>
                </w:p>
              </w:tc>
              <w:tc>
                <w:tcPr>
                  <w:tcW w:w="79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3-10</w:t>
                  </w:r>
                </w:p>
              </w:tc>
              <w:tc>
                <w:tcPr>
                  <w:tcW w:w="3225"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5.7</w:t>
                  </w:r>
                </w:p>
              </w:tc>
            </w:tr>
            <w:tr w:rsidR="00EB0E79" w:rsidRPr="00EB0E79">
              <w:trPr>
                <w:tblCellSpacing w:w="15" w:type="dxa"/>
              </w:trPr>
              <w:tc>
                <w:tcPr>
                  <w:tcW w:w="148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Moisture Absorption after 24 h </w:t>
                  </w:r>
                  <w:r w:rsidRPr="00EB0E79">
                    <w:rPr>
                      <w:rFonts w:ascii="Arial" w:eastAsia="Times New Roman" w:hAnsi="Arial" w:cs="Arial"/>
                      <w:sz w:val="24"/>
                      <w:szCs w:val="24"/>
                    </w:rPr>
                    <w:br/>
                    <w:t>(%)</w:t>
                  </w:r>
                </w:p>
              </w:tc>
              <w:tc>
                <w:tcPr>
                  <w:tcW w:w="67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6-9</w:t>
                  </w:r>
                </w:p>
              </w:tc>
              <w:tc>
                <w:tcPr>
                  <w:tcW w:w="765" w:type="dxa"/>
                  <w:shd w:val="clear" w:color="auto" w:fill="CFE0FA"/>
                  <w:hideMark/>
                </w:tcPr>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w:t>
                  </w:r>
                </w:p>
              </w:tc>
              <w:tc>
                <w:tcPr>
                  <w:tcW w:w="675" w:type="dxa"/>
                  <w:shd w:val="clear" w:color="auto" w:fill="CFE0FA"/>
                  <w:hideMark/>
                </w:tcPr>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w:t>
                  </w:r>
                </w:p>
              </w:tc>
              <w:tc>
                <w:tcPr>
                  <w:tcW w:w="780" w:type="dxa"/>
                  <w:shd w:val="clear" w:color="auto" w:fill="CFE0FA"/>
                  <w:hideMark/>
                </w:tcPr>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w:t>
                  </w:r>
                </w:p>
              </w:tc>
              <w:tc>
                <w:tcPr>
                  <w:tcW w:w="67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12</w:t>
                  </w:r>
                </w:p>
              </w:tc>
              <w:tc>
                <w:tcPr>
                  <w:tcW w:w="79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7-8</w:t>
                  </w:r>
                </w:p>
              </w:tc>
              <w:tc>
                <w:tcPr>
                  <w:tcW w:w="3225"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0.5</w:t>
                  </w:r>
                </w:p>
              </w:tc>
            </w:tr>
            <w:tr w:rsidR="00EB0E79" w:rsidRPr="00EB0E79">
              <w:trPr>
                <w:tblCellSpacing w:w="15" w:type="dxa"/>
              </w:trPr>
              <w:tc>
                <w:tcPr>
                  <w:tcW w:w="148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Aspect Ratio (L/D) </w:t>
                  </w:r>
                  <w:r w:rsidRPr="00EB0E79">
                    <w:rPr>
                      <w:rFonts w:ascii="Arial" w:eastAsia="Times New Roman" w:hAnsi="Arial" w:cs="Arial"/>
                      <w:sz w:val="24"/>
                      <w:szCs w:val="24"/>
                    </w:rPr>
                    <w:br/>
                  </w:r>
                  <w:r w:rsidRPr="00EB0E79">
                    <w:rPr>
                      <w:rFonts w:ascii="Arial" w:eastAsia="Times New Roman" w:hAnsi="Arial" w:cs="Arial"/>
                      <w:sz w:val="24"/>
                      <w:szCs w:val="24"/>
                    </w:rPr>
                    <w:lastRenderedPageBreak/>
                    <w:t>(mm)</w:t>
                  </w:r>
                </w:p>
              </w:tc>
              <w:tc>
                <w:tcPr>
                  <w:tcW w:w="67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lastRenderedPageBreak/>
                    <w:t>152-365</w:t>
                  </w:r>
                </w:p>
              </w:tc>
              <w:tc>
                <w:tcPr>
                  <w:tcW w:w="765" w:type="dxa"/>
                  <w:shd w:val="clear" w:color="auto" w:fill="CFE0FA"/>
                  <w:hideMark/>
                </w:tcPr>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w:t>
                  </w:r>
                </w:p>
              </w:tc>
              <w:tc>
                <w:tcPr>
                  <w:tcW w:w="675" w:type="dxa"/>
                  <w:shd w:val="clear" w:color="auto" w:fill="CFE0FA"/>
                  <w:hideMark/>
                </w:tcPr>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w:t>
                  </w:r>
                </w:p>
              </w:tc>
              <w:tc>
                <w:tcPr>
                  <w:tcW w:w="780" w:type="dxa"/>
                  <w:shd w:val="clear" w:color="auto" w:fill="CFE0FA"/>
                  <w:hideMark/>
                </w:tcPr>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w:t>
                  </w:r>
                </w:p>
              </w:tc>
              <w:tc>
                <w:tcPr>
                  <w:tcW w:w="675" w:type="dxa"/>
                  <w:shd w:val="clear" w:color="auto" w:fill="ACCAF7"/>
                  <w:hideMark/>
                </w:tcPr>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w:t>
                  </w:r>
                </w:p>
              </w:tc>
              <w:tc>
                <w:tcPr>
                  <w:tcW w:w="795" w:type="dxa"/>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500-1300</w:t>
                  </w:r>
                </w:p>
              </w:tc>
              <w:tc>
                <w:tcPr>
                  <w:tcW w:w="3225" w:type="dxa"/>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100-140</w:t>
                  </w:r>
                </w:p>
              </w:tc>
            </w:tr>
          </w:tbl>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lastRenderedPageBreak/>
              <w:t xml:space="preserve">Advantages of Natural </w:t>
            </w:r>
            <w:proofErr w:type="spellStart"/>
            <w:r w:rsidRPr="00EB0E79">
              <w:rPr>
                <w:rFonts w:ascii="Arial" w:eastAsia="Times New Roman" w:hAnsi="Arial" w:cs="Arial"/>
                <w:sz w:val="24"/>
                <w:szCs w:val="24"/>
              </w:rPr>
              <w:t>fibre</w:t>
            </w:r>
            <w:proofErr w:type="spellEnd"/>
            <w:r w:rsidRPr="00EB0E79">
              <w:rPr>
                <w:rFonts w:ascii="Arial" w:eastAsia="Times New Roman" w:hAnsi="Arial" w:cs="Arial"/>
                <w:sz w:val="24"/>
                <w:szCs w:val="24"/>
              </w:rPr>
              <w:t xml:space="preserve"> composites for automotive components includes weight reduction of 10-30%, excellent acoustical absorption properties, good impact properties with convenience of forming complex shaped parts in a single </w:t>
            </w:r>
            <w:proofErr w:type="spellStart"/>
            <w:r w:rsidRPr="00EB0E79">
              <w:rPr>
                <w:rFonts w:ascii="Arial" w:eastAsia="Times New Roman" w:hAnsi="Arial" w:cs="Arial"/>
                <w:sz w:val="24"/>
                <w:szCs w:val="24"/>
              </w:rPr>
              <w:t>moulding</w:t>
            </w:r>
            <w:proofErr w:type="spellEnd"/>
            <w:r w:rsidRPr="00EB0E79">
              <w:rPr>
                <w:rFonts w:ascii="Arial" w:eastAsia="Times New Roman" w:hAnsi="Arial" w:cs="Arial"/>
                <w:sz w:val="24"/>
                <w:szCs w:val="24"/>
              </w:rPr>
              <w:t xml:space="preserve"> process. Products such as car underbody coverings, interior door panels, dash &amp; back panels, package trays, truck liners, door trims are being fabricated by natural </w:t>
            </w:r>
            <w:proofErr w:type="spellStart"/>
            <w:r w:rsidRPr="00EB0E79">
              <w:rPr>
                <w:rFonts w:ascii="Arial" w:eastAsia="Times New Roman" w:hAnsi="Arial" w:cs="Arial"/>
                <w:sz w:val="24"/>
                <w:szCs w:val="24"/>
              </w:rPr>
              <w:t>fibre</w:t>
            </w:r>
            <w:proofErr w:type="spellEnd"/>
            <w:r w:rsidRPr="00EB0E79">
              <w:rPr>
                <w:rFonts w:ascii="Arial" w:eastAsia="Times New Roman" w:hAnsi="Arial" w:cs="Arial"/>
                <w:sz w:val="24"/>
                <w:szCs w:val="24"/>
              </w:rPr>
              <w:t xml:space="preserve"> composites.</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Natural </w:t>
            </w:r>
            <w:proofErr w:type="spellStart"/>
            <w:r w:rsidRPr="00EB0E79">
              <w:rPr>
                <w:rFonts w:ascii="Arial" w:eastAsia="Times New Roman" w:hAnsi="Arial" w:cs="Arial"/>
                <w:sz w:val="24"/>
                <w:szCs w:val="24"/>
              </w:rPr>
              <w:t>fibre</w:t>
            </w:r>
            <w:proofErr w:type="spellEnd"/>
            <w:r w:rsidRPr="00EB0E79">
              <w:rPr>
                <w:rFonts w:ascii="Arial" w:eastAsia="Times New Roman" w:hAnsi="Arial" w:cs="Arial"/>
                <w:sz w:val="24"/>
                <w:szCs w:val="24"/>
              </w:rPr>
              <w:t xml:space="preserve"> is a very potential candidate in making of composites, especially for partial replacement of high-cost glass </w:t>
            </w:r>
            <w:proofErr w:type="spellStart"/>
            <w:r w:rsidRPr="00EB0E79">
              <w:rPr>
                <w:rFonts w:ascii="Arial" w:eastAsia="Times New Roman" w:hAnsi="Arial" w:cs="Arial"/>
                <w:sz w:val="24"/>
                <w:szCs w:val="24"/>
              </w:rPr>
              <w:t>fibres</w:t>
            </w:r>
            <w:proofErr w:type="spellEnd"/>
            <w:r w:rsidRPr="00EB0E79">
              <w:rPr>
                <w:rFonts w:ascii="Arial" w:eastAsia="Times New Roman" w:hAnsi="Arial" w:cs="Arial"/>
                <w:sz w:val="24"/>
                <w:szCs w:val="24"/>
              </w:rPr>
              <w:t xml:space="preserve"> for low load bearing applications. The glass provides strength &amp; stiffness while natural </w:t>
            </w:r>
            <w:proofErr w:type="spellStart"/>
            <w:r w:rsidRPr="00EB0E79">
              <w:rPr>
                <w:rFonts w:ascii="Arial" w:eastAsia="Times New Roman" w:hAnsi="Arial" w:cs="Arial"/>
                <w:sz w:val="24"/>
                <w:szCs w:val="24"/>
              </w:rPr>
              <w:t>fibre</w:t>
            </w:r>
            <w:proofErr w:type="spellEnd"/>
            <w:r w:rsidRPr="00EB0E79">
              <w:rPr>
                <w:rFonts w:ascii="Arial" w:eastAsia="Times New Roman" w:hAnsi="Arial" w:cs="Arial"/>
                <w:sz w:val="24"/>
                <w:szCs w:val="24"/>
              </w:rPr>
              <w:t xml:space="preserve"> reduces the overall weight.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From the point of view of wood substitution, natural </w:t>
            </w:r>
            <w:proofErr w:type="spellStart"/>
            <w:r w:rsidRPr="00EB0E79">
              <w:rPr>
                <w:rFonts w:ascii="Arial" w:eastAsia="Times New Roman" w:hAnsi="Arial" w:cs="Arial"/>
                <w:sz w:val="24"/>
                <w:szCs w:val="24"/>
              </w:rPr>
              <w:t>fibre</w:t>
            </w:r>
            <w:proofErr w:type="spellEnd"/>
            <w:r w:rsidRPr="00EB0E79">
              <w:rPr>
                <w:rFonts w:ascii="Arial" w:eastAsia="Times New Roman" w:hAnsi="Arial" w:cs="Arial"/>
                <w:sz w:val="24"/>
                <w:szCs w:val="24"/>
              </w:rPr>
              <w:t xml:space="preserve"> composite boards could offer an excellent eco-friendly solution. With ever-depleting forest reserves and premium on wood, a composite based on renewable resources such as jute, coir, sisal etc. is poised to penetrate the market.</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Any value-added application avenues for these </w:t>
            </w:r>
            <w:proofErr w:type="spellStart"/>
            <w:r w:rsidRPr="00EB0E79">
              <w:rPr>
                <w:rFonts w:ascii="Arial" w:eastAsia="Times New Roman" w:hAnsi="Arial" w:cs="Arial"/>
                <w:sz w:val="24"/>
                <w:szCs w:val="24"/>
              </w:rPr>
              <w:t>fibres</w:t>
            </w:r>
            <w:proofErr w:type="spellEnd"/>
            <w:r w:rsidRPr="00EB0E79">
              <w:rPr>
                <w:rFonts w:ascii="Arial" w:eastAsia="Times New Roman" w:hAnsi="Arial" w:cs="Arial"/>
                <w:sz w:val="24"/>
                <w:szCs w:val="24"/>
              </w:rPr>
              <w:t xml:space="preserve"> would directly contribute to the economic benefits of their growers. Indigenous wood supply for plywood industry having been stopped virtually and with increasing landed cost of imported plywood veneers in India, the jute-coir composite boards provide very good value for the customers without any compromise in properties.</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Value-added novel applications of natural </w:t>
            </w:r>
            <w:proofErr w:type="spellStart"/>
            <w:r w:rsidRPr="00EB0E79">
              <w:rPr>
                <w:rFonts w:ascii="Arial" w:eastAsia="Times New Roman" w:hAnsi="Arial" w:cs="Arial"/>
                <w:sz w:val="24"/>
                <w:szCs w:val="24"/>
              </w:rPr>
              <w:t>fibre</w:t>
            </w:r>
            <w:proofErr w:type="spellEnd"/>
            <w:r w:rsidRPr="00EB0E79">
              <w:rPr>
                <w:rFonts w:ascii="Arial" w:eastAsia="Times New Roman" w:hAnsi="Arial" w:cs="Arial"/>
                <w:sz w:val="24"/>
                <w:szCs w:val="24"/>
              </w:rPr>
              <w:t xml:space="preserve"> composites would not only go a long way in improving the quality of life of people engaged in jute cultivation, but would also ensure international market for cheaper substitution.</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052DDC">
              <w:rPr>
                <w:rFonts w:ascii="Arial" w:eastAsia="Times New Roman" w:hAnsi="Arial" w:cs="Arial"/>
                <w:b/>
                <w:bCs/>
                <w:sz w:val="24"/>
                <w:szCs w:val="24"/>
              </w:rPr>
              <w:t xml:space="preserve">Table – 4.0 : Comparative Features of Natural </w:t>
            </w:r>
            <w:proofErr w:type="spellStart"/>
            <w:r w:rsidRPr="00052DDC">
              <w:rPr>
                <w:rFonts w:ascii="Arial" w:eastAsia="Times New Roman" w:hAnsi="Arial" w:cs="Arial"/>
                <w:b/>
                <w:bCs/>
                <w:sz w:val="24"/>
                <w:szCs w:val="24"/>
              </w:rPr>
              <w:t>Fibre</w:t>
            </w:r>
            <w:proofErr w:type="spellEnd"/>
            <w:r w:rsidRPr="00052DDC">
              <w:rPr>
                <w:rFonts w:ascii="Arial" w:eastAsia="Times New Roman" w:hAnsi="Arial" w:cs="Arial"/>
                <w:b/>
                <w:bCs/>
                <w:sz w:val="24"/>
                <w:szCs w:val="24"/>
              </w:rPr>
              <w:t xml:space="preserve"> Composites (NFC) &amp; Other Materials</w:t>
            </w:r>
          </w:p>
          <w:tbl>
            <w:tblPr>
              <w:tblW w:w="9825" w:type="dxa"/>
              <w:tblCellSpacing w:w="15" w:type="dxa"/>
              <w:shd w:val="clear" w:color="auto" w:fill="FFFF00"/>
              <w:tblCellMar>
                <w:top w:w="30" w:type="dxa"/>
                <w:left w:w="30" w:type="dxa"/>
                <w:bottom w:w="30" w:type="dxa"/>
                <w:right w:w="30" w:type="dxa"/>
              </w:tblCellMar>
              <w:tblLook w:val="04A0"/>
            </w:tblPr>
            <w:tblGrid>
              <w:gridCol w:w="3237"/>
              <w:gridCol w:w="2449"/>
              <w:gridCol w:w="1965"/>
              <w:gridCol w:w="2174"/>
            </w:tblGrid>
            <w:tr w:rsidR="00EB0E79" w:rsidRPr="00EB0E79">
              <w:trPr>
                <w:tblCellSpacing w:w="15" w:type="dxa"/>
              </w:trPr>
              <w:tc>
                <w:tcPr>
                  <w:tcW w:w="1650" w:type="pct"/>
                  <w:shd w:val="clear" w:color="auto" w:fill="75A6F0"/>
                  <w:hideMark/>
                </w:tcPr>
                <w:p w:rsidR="00EB0E79" w:rsidRPr="00EB0E79" w:rsidRDefault="00EB0E79" w:rsidP="00052DDC">
                  <w:pPr>
                    <w:spacing w:after="0" w:line="240" w:lineRule="auto"/>
                    <w:jc w:val="both"/>
                    <w:rPr>
                      <w:rFonts w:ascii="Arial" w:eastAsia="Times New Roman" w:hAnsi="Arial" w:cs="Arial"/>
                      <w:sz w:val="24"/>
                      <w:szCs w:val="24"/>
                    </w:rPr>
                  </w:pPr>
                  <w:r w:rsidRPr="00052DDC">
                    <w:rPr>
                      <w:rFonts w:ascii="Arial" w:eastAsia="Times New Roman" w:hAnsi="Arial" w:cs="Arial"/>
                      <w:b/>
                      <w:bCs/>
                      <w:sz w:val="24"/>
                      <w:szCs w:val="24"/>
                    </w:rPr>
                    <w:t>Properties</w:t>
                  </w:r>
                </w:p>
              </w:tc>
              <w:tc>
                <w:tcPr>
                  <w:tcW w:w="1250" w:type="pct"/>
                  <w:shd w:val="clear" w:color="auto" w:fill="75A6F0"/>
                  <w:hideMark/>
                </w:tcPr>
                <w:p w:rsidR="00EB0E79" w:rsidRPr="00EB0E79" w:rsidRDefault="00EB0E79" w:rsidP="00052DDC">
                  <w:pPr>
                    <w:spacing w:after="0" w:line="240" w:lineRule="auto"/>
                    <w:jc w:val="both"/>
                    <w:rPr>
                      <w:rFonts w:ascii="Arial" w:eastAsia="Times New Roman" w:hAnsi="Arial" w:cs="Arial"/>
                      <w:sz w:val="24"/>
                      <w:szCs w:val="24"/>
                    </w:rPr>
                  </w:pPr>
                  <w:r w:rsidRPr="00052DDC">
                    <w:rPr>
                      <w:rFonts w:ascii="Arial" w:eastAsia="Times New Roman" w:hAnsi="Arial" w:cs="Arial"/>
                      <w:b/>
                      <w:bCs/>
                      <w:sz w:val="24"/>
                      <w:szCs w:val="24"/>
                    </w:rPr>
                    <w:t>NFC</w:t>
                  </w:r>
                </w:p>
              </w:tc>
              <w:tc>
                <w:tcPr>
                  <w:tcW w:w="1000" w:type="pct"/>
                  <w:shd w:val="clear" w:color="auto" w:fill="75A6F0"/>
                  <w:hideMark/>
                </w:tcPr>
                <w:p w:rsidR="00EB0E79" w:rsidRPr="00EB0E79" w:rsidRDefault="00EB0E79" w:rsidP="00052DDC">
                  <w:pPr>
                    <w:spacing w:after="0" w:line="240" w:lineRule="auto"/>
                    <w:jc w:val="both"/>
                    <w:rPr>
                      <w:rFonts w:ascii="Arial" w:eastAsia="Times New Roman" w:hAnsi="Arial" w:cs="Arial"/>
                      <w:sz w:val="24"/>
                      <w:szCs w:val="24"/>
                    </w:rPr>
                  </w:pPr>
                  <w:r w:rsidRPr="00052DDC">
                    <w:rPr>
                      <w:rFonts w:ascii="Arial" w:eastAsia="Times New Roman" w:hAnsi="Arial" w:cs="Arial"/>
                      <w:b/>
                      <w:bCs/>
                      <w:sz w:val="24"/>
                      <w:szCs w:val="24"/>
                    </w:rPr>
                    <w:t>MDF</w:t>
                  </w:r>
                </w:p>
              </w:tc>
              <w:tc>
                <w:tcPr>
                  <w:tcW w:w="1150" w:type="pct"/>
                  <w:shd w:val="clear" w:color="auto" w:fill="75A6F0"/>
                  <w:hideMark/>
                </w:tcPr>
                <w:p w:rsidR="00EB0E79" w:rsidRPr="00EB0E79" w:rsidRDefault="00EB0E79" w:rsidP="00052DDC">
                  <w:pPr>
                    <w:spacing w:after="0" w:line="240" w:lineRule="auto"/>
                    <w:jc w:val="both"/>
                    <w:rPr>
                      <w:rFonts w:ascii="Arial" w:eastAsia="Times New Roman" w:hAnsi="Arial" w:cs="Arial"/>
                      <w:sz w:val="24"/>
                      <w:szCs w:val="24"/>
                    </w:rPr>
                  </w:pPr>
                  <w:r w:rsidRPr="00052DDC">
                    <w:rPr>
                      <w:rFonts w:ascii="Arial" w:eastAsia="Times New Roman" w:hAnsi="Arial" w:cs="Arial"/>
                      <w:b/>
                      <w:bCs/>
                      <w:sz w:val="24"/>
                      <w:szCs w:val="24"/>
                    </w:rPr>
                    <w:t>Particle Board</w:t>
                  </w:r>
                </w:p>
              </w:tc>
            </w:tr>
            <w:tr w:rsidR="00EB0E79" w:rsidRPr="00EB0E79">
              <w:trPr>
                <w:tblCellSpacing w:w="15" w:type="dxa"/>
              </w:trPr>
              <w:tc>
                <w:tcPr>
                  <w:tcW w:w="165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Density (</w:t>
                  </w:r>
                  <w:proofErr w:type="spellStart"/>
                  <w:r w:rsidRPr="00EB0E79">
                    <w:rPr>
                      <w:rFonts w:ascii="Arial" w:eastAsia="Times New Roman" w:hAnsi="Arial" w:cs="Arial"/>
                      <w:sz w:val="24"/>
                      <w:szCs w:val="24"/>
                    </w:rPr>
                    <w:t>gms</w:t>
                  </w:r>
                  <w:proofErr w:type="spellEnd"/>
                  <w:r w:rsidRPr="00EB0E79">
                    <w:rPr>
                      <w:rFonts w:ascii="Arial" w:eastAsia="Times New Roman" w:hAnsi="Arial" w:cs="Arial"/>
                      <w:sz w:val="24"/>
                      <w:szCs w:val="24"/>
                    </w:rPr>
                    <w:t>/cc)</w:t>
                  </w:r>
                </w:p>
              </w:tc>
              <w:tc>
                <w:tcPr>
                  <w:tcW w:w="12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1.72 – 1.76</w:t>
                  </w:r>
                </w:p>
              </w:tc>
              <w:tc>
                <w:tcPr>
                  <w:tcW w:w="100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0.5 – 0.9</w:t>
                  </w:r>
                </w:p>
              </w:tc>
              <w:tc>
                <w:tcPr>
                  <w:tcW w:w="11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0.5 – 0.9</w:t>
                  </w:r>
                </w:p>
              </w:tc>
            </w:tr>
            <w:tr w:rsidR="00EB0E79" w:rsidRPr="00EB0E79">
              <w:trPr>
                <w:tblCellSpacing w:w="15" w:type="dxa"/>
              </w:trPr>
              <w:tc>
                <w:tcPr>
                  <w:tcW w:w="165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Moisture content %</w:t>
                  </w:r>
                </w:p>
              </w:tc>
              <w:tc>
                <w:tcPr>
                  <w:tcW w:w="12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0.2 – 0.38</w:t>
                  </w:r>
                </w:p>
              </w:tc>
              <w:tc>
                <w:tcPr>
                  <w:tcW w:w="100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5 – 8</w:t>
                  </w:r>
                </w:p>
              </w:tc>
              <w:tc>
                <w:tcPr>
                  <w:tcW w:w="11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5 – 15</w:t>
                  </w:r>
                </w:p>
              </w:tc>
            </w:tr>
            <w:tr w:rsidR="00EB0E79" w:rsidRPr="00EB0E79">
              <w:trPr>
                <w:tblCellSpacing w:w="15" w:type="dxa"/>
              </w:trPr>
              <w:tc>
                <w:tcPr>
                  <w:tcW w:w="165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Modulus of rupture N/mm2</w:t>
                  </w:r>
                </w:p>
              </w:tc>
              <w:tc>
                <w:tcPr>
                  <w:tcW w:w="12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85 - 95</w:t>
                  </w:r>
                </w:p>
              </w:tc>
              <w:tc>
                <w:tcPr>
                  <w:tcW w:w="100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12.5 – 15</w:t>
                  </w:r>
                </w:p>
              </w:tc>
              <w:tc>
                <w:tcPr>
                  <w:tcW w:w="11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12.5 – 15</w:t>
                  </w:r>
                </w:p>
              </w:tc>
            </w:tr>
            <w:tr w:rsidR="00EB0E79" w:rsidRPr="00EB0E79">
              <w:trPr>
                <w:tblCellSpacing w:w="15" w:type="dxa"/>
              </w:trPr>
              <w:tc>
                <w:tcPr>
                  <w:tcW w:w="165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Tensile strength N/mm2</w:t>
                  </w:r>
                </w:p>
              </w:tc>
              <w:tc>
                <w:tcPr>
                  <w:tcW w:w="12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22 – 24</w:t>
                  </w:r>
                </w:p>
              </w:tc>
              <w:tc>
                <w:tcPr>
                  <w:tcW w:w="100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0.6 – 0.7</w:t>
                  </w:r>
                </w:p>
              </w:tc>
              <w:tc>
                <w:tcPr>
                  <w:tcW w:w="11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0.4 – 0.45</w:t>
                  </w:r>
                </w:p>
              </w:tc>
            </w:tr>
            <w:tr w:rsidR="00EB0E79" w:rsidRPr="00EB0E79">
              <w:trPr>
                <w:tblCellSpacing w:w="15" w:type="dxa"/>
              </w:trPr>
              <w:tc>
                <w:tcPr>
                  <w:tcW w:w="165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Flexural strength N/mm2</w:t>
                  </w:r>
                </w:p>
              </w:tc>
              <w:tc>
                <w:tcPr>
                  <w:tcW w:w="12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78.48 – 101</w:t>
                  </w:r>
                </w:p>
              </w:tc>
              <w:tc>
                <w:tcPr>
                  <w:tcW w:w="100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w:t>
                  </w:r>
                </w:p>
              </w:tc>
              <w:tc>
                <w:tcPr>
                  <w:tcW w:w="11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w:t>
                  </w:r>
                </w:p>
              </w:tc>
            </w:tr>
            <w:tr w:rsidR="00EB0E79" w:rsidRPr="00EB0E79">
              <w:trPr>
                <w:tblCellSpacing w:w="15" w:type="dxa"/>
              </w:trPr>
              <w:tc>
                <w:tcPr>
                  <w:tcW w:w="165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Water absorption %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2 hrs.</w:t>
                  </w:r>
                  <w:r w:rsidRPr="00EB0E79">
                    <w:rPr>
                      <w:rFonts w:ascii="Arial" w:eastAsia="Times New Roman" w:hAnsi="Arial" w:cs="Arial"/>
                      <w:sz w:val="24"/>
                      <w:szCs w:val="24"/>
                    </w:rPr>
                    <w:br/>
                    <w:t>24 hrs.</w:t>
                  </w:r>
                </w:p>
              </w:tc>
              <w:tc>
                <w:tcPr>
                  <w:tcW w:w="1250" w:type="pct"/>
                  <w:shd w:val="clear" w:color="auto" w:fill="CFE0FA"/>
                  <w:hideMark/>
                </w:tcPr>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0.15 – 0.4</w:t>
                  </w:r>
                  <w:r w:rsidRPr="00EB0E79">
                    <w:rPr>
                      <w:rFonts w:ascii="Arial" w:eastAsia="Times New Roman" w:hAnsi="Arial" w:cs="Arial"/>
                      <w:sz w:val="24"/>
                      <w:szCs w:val="24"/>
                    </w:rPr>
                    <w:br/>
                    <w:t>1.1 – 1.5</w:t>
                  </w:r>
                </w:p>
              </w:tc>
              <w:tc>
                <w:tcPr>
                  <w:tcW w:w="1000" w:type="pct"/>
                  <w:shd w:val="clear" w:color="auto" w:fill="ACCAF7"/>
                  <w:hideMark/>
                </w:tcPr>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6 – 10</w:t>
                  </w:r>
                  <w:r w:rsidRPr="00EB0E79">
                    <w:rPr>
                      <w:rFonts w:ascii="Arial" w:eastAsia="Times New Roman" w:hAnsi="Arial" w:cs="Arial"/>
                      <w:sz w:val="24"/>
                      <w:szCs w:val="24"/>
                    </w:rPr>
                    <w:br/>
                    <w:t>10 – 12</w:t>
                  </w:r>
                </w:p>
              </w:tc>
              <w:tc>
                <w:tcPr>
                  <w:tcW w:w="1150" w:type="pct"/>
                  <w:shd w:val="clear" w:color="auto" w:fill="CFE0FA"/>
                  <w:hideMark/>
                </w:tcPr>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6 – 10</w:t>
                  </w:r>
                  <w:r w:rsidRPr="00EB0E79">
                    <w:rPr>
                      <w:rFonts w:ascii="Arial" w:eastAsia="Times New Roman" w:hAnsi="Arial" w:cs="Arial"/>
                      <w:sz w:val="24"/>
                      <w:szCs w:val="24"/>
                    </w:rPr>
                    <w:br/>
                    <w:t>17 –20</w:t>
                  </w:r>
                </w:p>
              </w:tc>
            </w:tr>
            <w:tr w:rsidR="00EB0E79" w:rsidRPr="00EB0E79">
              <w:trPr>
                <w:tblCellSpacing w:w="15" w:type="dxa"/>
              </w:trPr>
              <w:tc>
                <w:tcPr>
                  <w:tcW w:w="165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Fire </w:t>
                  </w:r>
                  <w:proofErr w:type="spellStart"/>
                  <w:r w:rsidRPr="00EB0E79">
                    <w:rPr>
                      <w:rFonts w:ascii="Arial" w:eastAsia="Times New Roman" w:hAnsi="Arial" w:cs="Arial"/>
                      <w:sz w:val="24"/>
                      <w:szCs w:val="24"/>
                    </w:rPr>
                    <w:t>retardancy</w:t>
                  </w:r>
                  <w:proofErr w:type="spellEnd"/>
                </w:p>
              </w:tc>
              <w:tc>
                <w:tcPr>
                  <w:tcW w:w="12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Self extinguishing</w:t>
                  </w:r>
                </w:p>
              </w:tc>
              <w:tc>
                <w:tcPr>
                  <w:tcW w:w="100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w:t>
                  </w:r>
                </w:p>
              </w:tc>
              <w:tc>
                <w:tcPr>
                  <w:tcW w:w="11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w:t>
                  </w:r>
                </w:p>
              </w:tc>
            </w:tr>
          </w:tbl>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(Source : BMTPC, New Delhi)</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lastRenderedPageBreak/>
              <w:t xml:space="preserve">Bamboo is one of the fastest renewable plants with a maturity cycle of 3-4 years, thus making it a highly attractive resource compared to forest hardwoods. Bamboo offers good potential for processing it into composites as a substitute of solid wood for structural uses. Bamboo composite based flooring tiles, boards (for partitions, cupboards, racks, </w:t>
            </w:r>
            <w:proofErr w:type="gramStart"/>
            <w:r w:rsidRPr="00EB0E79">
              <w:rPr>
                <w:rFonts w:ascii="Arial" w:eastAsia="Times New Roman" w:hAnsi="Arial" w:cs="Arial"/>
                <w:sz w:val="24"/>
                <w:szCs w:val="24"/>
              </w:rPr>
              <w:t>door</w:t>
            </w:r>
            <w:proofErr w:type="gramEnd"/>
            <w:r w:rsidRPr="00EB0E79">
              <w:rPr>
                <w:rFonts w:ascii="Arial" w:eastAsia="Times New Roman" w:hAnsi="Arial" w:cs="Arial"/>
                <w:sz w:val="24"/>
                <w:szCs w:val="24"/>
              </w:rPr>
              <w:t xml:space="preserve"> &amp; window panels) and blocks (for door &amp; window frames, rails &amp; styles etc.) could be a cost-effective wood substitute.</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Bamboo laminates are made from bamboo strips (slivers) milled out from the bamboo wall core. These slivers are than subjected to an anti-fungal treatment. After drying, these strips are passed through the glue applicator for surface &amp; edge gluing with the </w:t>
            </w:r>
            <w:proofErr w:type="spellStart"/>
            <w:r w:rsidRPr="00EB0E79">
              <w:rPr>
                <w:rFonts w:ascii="Arial" w:eastAsia="Times New Roman" w:hAnsi="Arial" w:cs="Arial"/>
                <w:sz w:val="24"/>
                <w:szCs w:val="24"/>
              </w:rPr>
              <w:t>thermoset</w:t>
            </w:r>
            <w:proofErr w:type="spellEnd"/>
            <w:r w:rsidRPr="00EB0E79">
              <w:rPr>
                <w:rFonts w:ascii="Arial" w:eastAsia="Times New Roman" w:hAnsi="Arial" w:cs="Arial"/>
                <w:sz w:val="24"/>
                <w:szCs w:val="24"/>
              </w:rPr>
              <w:t xml:space="preserve"> resin.</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The slivers are arranged systematically and subjected to a hydraulic hot press. The pressed panels/tiles are then put through trimming, sanding &amp; grooving machines to give a pre-finish shape before surface coating (Polyurethane coating &amp; UV curing).</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While </w:t>
            </w:r>
            <w:proofErr w:type="spellStart"/>
            <w:r w:rsidRPr="00EB0E79">
              <w:rPr>
                <w:rFonts w:ascii="Arial" w:eastAsia="Times New Roman" w:hAnsi="Arial" w:cs="Arial"/>
                <w:sz w:val="24"/>
                <w:szCs w:val="24"/>
              </w:rPr>
              <w:t>phenolic</w:t>
            </w:r>
            <w:proofErr w:type="spellEnd"/>
            <w:r w:rsidRPr="00EB0E79">
              <w:rPr>
                <w:rFonts w:ascii="Arial" w:eastAsia="Times New Roman" w:hAnsi="Arial" w:cs="Arial"/>
                <w:sz w:val="24"/>
                <w:szCs w:val="24"/>
              </w:rPr>
              <w:t xml:space="preserve"> &amp; melamine based resin systems are used traditionally for bamboo laminates, polyurethane based new resin system could be explored for major advantages viz. reduced energy requirement and no </w:t>
            </w:r>
            <w:proofErr w:type="spellStart"/>
            <w:r w:rsidRPr="00EB0E79">
              <w:rPr>
                <w:rFonts w:ascii="Arial" w:eastAsia="Times New Roman" w:hAnsi="Arial" w:cs="Arial"/>
                <w:sz w:val="24"/>
                <w:szCs w:val="24"/>
              </w:rPr>
              <w:t>phenolic</w:t>
            </w:r>
            <w:proofErr w:type="spellEnd"/>
            <w:r w:rsidRPr="00EB0E79">
              <w:rPr>
                <w:rFonts w:ascii="Arial" w:eastAsia="Times New Roman" w:hAnsi="Arial" w:cs="Arial"/>
                <w:sz w:val="24"/>
                <w:szCs w:val="24"/>
              </w:rPr>
              <w:t xml:space="preserve"> emissions as desired in the international market.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The natural </w:t>
            </w:r>
            <w:proofErr w:type="spellStart"/>
            <w:r w:rsidRPr="00EB0E79">
              <w:rPr>
                <w:rFonts w:ascii="Arial" w:eastAsia="Times New Roman" w:hAnsi="Arial" w:cs="Arial"/>
                <w:sz w:val="24"/>
                <w:szCs w:val="24"/>
              </w:rPr>
              <w:t>fibres</w:t>
            </w:r>
            <w:proofErr w:type="spellEnd"/>
            <w:r w:rsidRPr="00EB0E79">
              <w:rPr>
                <w:rFonts w:ascii="Arial" w:eastAsia="Times New Roman" w:hAnsi="Arial" w:cs="Arial"/>
                <w:sz w:val="24"/>
                <w:szCs w:val="24"/>
              </w:rPr>
              <w:t xml:space="preserve"> are currently extracted from </w:t>
            </w:r>
            <w:proofErr w:type="gramStart"/>
            <w:r w:rsidRPr="00EB0E79">
              <w:rPr>
                <w:rFonts w:ascii="Arial" w:eastAsia="Times New Roman" w:hAnsi="Arial" w:cs="Arial"/>
                <w:sz w:val="24"/>
                <w:szCs w:val="24"/>
              </w:rPr>
              <w:t>plants,</w:t>
            </w:r>
            <w:proofErr w:type="gramEnd"/>
            <w:r w:rsidRPr="00EB0E79">
              <w:rPr>
                <w:rFonts w:ascii="Arial" w:eastAsia="Times New Roman" w:hAnsi="Arial" w:cs="Arial"/>
                <w:sz w:val="24"/>
                <w:szCs w:val="24"/>
              </w:rPr>
              <w:t xml:space="preserve"> animals can also provide a source of </w:t>
            </w:r>
            <w:proofErr w:type="spellStart"/>
            <w:r w:rsidRPr="00EB0E79">
              <w:rPr>
                <w:rFonts w:ascii="Arial" w:eastAsia="Times New Roman" w:hAnsi="Arial" w:cs="Arial"/>
                <w:sz w:val="24"/>
                <w:szCs w:val="24"/>
              </w:rPr>
              <w:t>fibres</w:t>
            </w:r>
            <w:proofErr w:type="spellEnd"/>
            <w:r w:rsidRPr="00EB0E79">
              <w:rPr>
                <w:rFonts w:ascii="Arial" w:eastAsia="Times New Roman" w:hAnsi="Arial" w:cs="Arial"/>
                <w:sz w:val="24"/>
                <w:szCs w:val="24"/>
              </w:rPr>
              <w:t xml:space="preserve">. Research is underway to develop composites reinforced with </w:t>
            </w:r>
            <w:proofErr w:type="spellStart"/>
            <w:r w:rsidRPr="00EB0E79">
              <w:rPr>
                <w:rFonts w:ascii="Arial" w:eastAsia="Times New Roman" w:hAnsi="Arial" w:cs="Arial"/>
                <w:sz w:val="24"/>
                <w:szCs w:val="24"/>
              </w:rPr>
              <w:t>fibres</w:t>
            </w:r>
            <w:proofErr w:type="spellEnd"/>
            <w:r w:rsidRPr="00EB0E79">
              <w:rPr>
                <w:rFonts w:ascii="Arial" w:eastAsia="Times New Roman" w:hAnsi="Arial" w:cs="Arial"/>
                <w:sz w:val="24"/>
                <w:szCs w:val="24"/>
              </w:rPr>
              <w:t xml:space="preserve"> made from poultry feathers. Tests of these revealed that they are roughly equal in strength to nylon </w:t>
            </w:r>
            <w:proofErr w:type="spellStart"/>
            <w:r w:rsidRPr="00EB0E79">
              <w:rPr>
                <w:rFonts w:ascii="Arial" w:eastAsia="Times New Roman" w:hAnsi="Arial" w:cs="Arial"/>
                <w:sz w:val="24"/>
                <w:szCs w:val="24"/>
              </w:rPr>
              <w:t>fibres</w:t>
            </w:r>
            <w:proofErr w:type="spellEnd"/>
            <w:r w:rsidRPr="00EB0E79">
              <w:rPr>
                <w:rFonts w:ascii="Arial" w:eastAsia="Times New Roman" w:hAnsi="Arial" w:cs="Arial"/>
                <w:sz w:val="24"/>
                <w:szCs w:val="24"/>
              </w:rPr>
              <w:t>.</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The length of feather </w:t>
            </w:r>
            <w:proofErr w:type="spellStart"/>
            <w:r w:rsidRPr="00EB0E79">
              <w:rPr>
                <w:rFonts w:ascii="Arial" w:eastAsia="Times New Roman" w:hAnsi="Arial" w:cs="Arial"/>
                <w:sz w:val="24"/>
                <w:szCs w:val="24"/>
              </w:rPr>
              <w:t>fibre</w:t>
            </w:r>
            <w:proofErr w:type="spellEnd"/>
            <w:r w:rsidRPr="00EB0E79">
              <w:rPr>
                <w:rFonts w:ascii="Arial" w:eastAsia="Times New Roman" w:hAnsi="Arial" w:cs="Arial"/>
                <w:sz w:val="24"/>
                <w:szCs w:val="24"/>
              </w:rPr>
              <w:t xml:space="preserve"> fibrillation is of the order of 10 times the </w:t>
            </w:r>
            <w:proofErr w:type="spellStart"/>
            <w:r w:rsidRPr="00EB0E79">
              <w:rPr>
                <w:rFonts w:ascii="Arial" w:eastAsia="Times New Roman" w:hAnsi="Arial" w:cs="Arial"/>
                <w:sz w:val="24"/>
                <w:szCs w:val="24"/>
              </w:rPr>
              <w:t>fibre</w:t>
            </w:r>
            <w:proofErr w:type="spellEnd"/>
            <w:r w:rsidRPr="00EB0E79">
              <w:rPr>
                <w:rFonts w:ascii="Arial" w:eastAsia="Times New Roman" w:hAnsi="Arial" w:cs="Arial"/>
                <w:sz w:val="24"/>
                <w:szCs w:val="24"/>
              </w:rPr>
              <w:t xml:space="preserve"> diameter. This provides additional strength and toughness to the composites. Feather </w:t>
            </w:r>
            <w:proofErr w:type="spellStart"/>
            <w:r w:rsidRPr="00EB0E79">
              <w:rPr>
                <w:rFonts w:ascii="Arial" w:eastAsia="Times New Roman" w:hAnsi="Arial" w:cs="Arial"/>
                <w:sz w:val="24"/>
                <w:szCs w:val="24"/>
              </w:rPr>
              <w:t>fibres</w:t>
            </w:r>
            <w:proofErr w:type="spellEnd"/>
            <w:r w:rsidRPr="00EB0E79">
              <w:rPr>
                <w:rFonts w:ascii="Arial" w:eastAsia="Times New Roman" w:hAnsi="Arial" w:cs="Arial"/>
                <w:sz w:val="24"/>
                <w:szCs w:val="24"/>
              </w:rPr>
              <w:t xml:space="preserve"> can reduce weight of composite by 50% &amp; increase tensile strength by 20%.</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Plant </w:t>
            </w:r>
            <w:proofErr w:type="spellStart"/>
            <w:r w:rsidRPr="00EB0E79">
              <w:rPr>
                <w:rFonts w:ascii="Arial" w:eastAsia="Times New Roman" w:hAnsi="Arial" w:cs="Arial"/>
                <w:sz w:val="24"/>
                <w:szCs w:val="24"/>
              </w:rPr>
              <w:t>fibres</w:t>
            </w:r>
            <w:proofErr w:type="spellEnd"/>
            <w:r w:rsidRPr="00EB0E79">
              <w:rPr>
                <w:rFonts w:ascii="Arial" w:eastAsia="Times New Roman" w:hAnsi="Arial" w:cs="Arial"/>
                <w:sz w:val="24"/>
                <w:szCs w:val="24"/>
              </w:rPr>
              <w:t xml:space="preserve"> containing natural sugar tend to caramelize at temperature above 150 0C thus limiting their processing with high temperature polymers such as nylon &amp; PPS. Whereas the thermal degradation of poultry </w:t>
            </w:r>
            <w:proofErr w:type="spellStart"/>
            <w:r w:rsidRPr="00EB0E79">
              <w:rPr>
                <w:rFonts w:ascii="Arial" w:eastAsia="Times New Roman" w:hAnsi="Arial" w:cs="Arial"/>
                <w:sz w:val="24"/>
                <w:szCs w:val="24"/>
              </w:rPr>
              <w:t>fibres</w:t>
            </w:r>
            <w:proofErr w:type="spellEnd"/>
            <w:r w:rsidRPr="00EB0E79">
              <w:rPr>
                <w:rFonts w:ascii="Arial" w:eastAsia="Times New Roman" w:hAnsi="Arial" w:cs="Arial"/>
                <w:sz w:val="24"/>
                <w:szCs w:val="24"/>
              </w:rPr>
              <w:t xml:space="preserve"> begins after 235 0C thus widening their usage.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US companies are testing feather </w:t>
            </w:r>
            <w:proofErr w:type="spellStart"/>
            <w:r w:rsidRPr="00EB0E79">
              <w:rPr>
                <w:rFonts w:ascii="Arial" w:eastAsia="Times New Roman" w:hAnsi="Arial" w:cs="Arial"/>
                <w:sz w:val="24"/>
                <w:szCs w:val="24"/>
              </w:rPr>
              <w:t>fibres</w:t>
            </w:r>
            <w:proofErr w:type="spellEnd"/>
            <w:r w:rsidRPr="00EB0E79">
              <w:rPr>
                <w:rFonts w:ascii="Arial" w:eastAsia="Times New Roman" w:hAnsi="Arial" w:cs="Arial"/>
                <w:sz w:val="24"/>
                <w:szCs w:val="24"/>
              </w:rPr>
              <w:t xml:space="preserve"> as a replacement of glass </w:t>
            </w:r>
            <w:proofErr w:type="spellStart"/>
            <w:r w:rsidRPr="00EB0E79">
              <w:rPr>
                <w:rFonts w:ascii="Arial" w:eastAsia="Times New Roman" w:hAnsi="Arial" w:cs="Arial"/>
                <w:sz w:val="24"/>
                <w:szCs w:val="24"/>
              </w:rPr>
              <w:t>fibre</w:t>
            </w:r>
            <w:proofErr w:type="spellEnd"/>
            <w:r w:rsidRPr="00EB0E79">
              <w:rPr>
                <w:rFonts w:ascii="Arial" w:eastAsia="Times New Roman" w:hAnsi="Arial" w:cs="Arial"/>
                <w:sz w:val="24"/>
                <w:szCs w:val="24"/>
              </w:rPr>
              <w:t xml:space="preserve"> in </w:t>
            </w:r>
            <w:proofErr w:type="spellStart"/>
            <w:r w:rsidRPr="00EB0E79">
              <w:rPr>
                <w:rFonts w:ascii="Arial" w:eastAsia="Times New Roman" w:hAnsi="Arial" w:cs="Arial"/>
                <w:sz w:val="24"/>
                <w:szCs w:val="24"/>
              </w:rPr>
              <w:t>moulded</w:t>
            </w:r>
            <w:proofErr w:type="spellEnd"/>
            <w:r w:rsidRPr="00EB0E79">
              <w:rPr>
                <w:rFonts w:ascii="Arial" w:eastAsia="Times New Roman" w:hAnsi="Arial" w:cs="Arial"/>
                <w:sz w:val="24"/>
                <w:szCs w:val="24"/>
              </w:rPr>
              <w:t xml:space="preserve"> automotive components. The advantages of the feather </w:t>
            </w:r>
            <w:proofErr w:type="spellStart"/>
            <w:r w:rsidRPr="00EB0E79">
              <w:rPr>
                <w:rFonts w:ascii="Arial" w:eastAsia="Times New Roman" w:hAnsi="Arial" w:cs="Arial"/>
                <w:sz w:val="24"/>
                <w:szCs w:val="24"/>
              </w:rPr>
              <w:t>fibres</w:t>
            </w:r>
            <w:proofErr w:type="spellEnd"/>
            <w:r w:rsidRPr="00EB0E79">
              <w:rPr>
                <w:rFonts w:ascii="Arial" w:eastAsia="Times New Roman" w:hAnsi="Arial" w:cs="Arial"/>
                <w:sz w:val="24"/>
                <w:szCs w:val="24"/>
              </w:rPr>
              <w:t xml:space="preserve"> over glass include lower abrasion, easier recycling and reduced health risks from inhalation.</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proofErr w:type="spellStart"/>
            <w:r w:rsidRPr="00EB0E79">
              <w:rPr>
                <w:rFonts w:ascii="Arial" w:eastAsia="Times New Roman" w:hAnsi="Arial" w:cs="Arial"/>
                <w:sz w:val="24"/>
                <w:szCs w:val="24"/>
              </w:rPr>
              <w:t>Fibres</w:t>
            </w:r>
            <w:proofErr w:type="spellEnd"/>
            <w:r w:rsidRPr="00EB0E79">
              <w:rPr>
                <w:rFonts w:ascii="Arial" w:eastAsia="Times New Roman" w:hAnsi="Arial" w:cs="Arial"/>
                <w:sz w:val="24"/>
                <w:szCs w:val="24"/>
              </w:rPr>
              <w:t xml:space="preserve"> are not the only agriculture products that can be used in composites. A </w:t>
            </w:r>
            <w:proofErr w:type="spellStart"/>
            <w:r w:rsidRPr="00EB0E79">
              <w:rPr>
                <w:rFonts w:ascii="Arial" w:eastAsia="Times New Roman" w:hAnsi="Arial" w:cs="Arial"/>
                <w:sz w:val="24"/>
                <w:szCs w:val="24"/>
              </w:rPr>
              <w:t>polyol</w:t>
            </w:r>
            <w:proofErr w:type="spellEnd"/>
            <w:r w:rsidRPr="00EB0E79">
              <w:rPr>
                <w:rFonts w:ascii="Arial" w:eastAsia="Times New Roman" w:hAnsi="Arial" w:cs="Arial"/>
                <w:sz w:val="24"/>
                <w:szCs w:val="24"/>
              </w:rPr>
              <w:t xml:space="preserve">, called </w:t>
            </w:r>
            <w:proofErr w:type="spellStart"/>
            <w:r w:rsidRPr="00EB0E79">
              <w:rPr>
                <w:rFonts w:ascii="Arial" w:eastAsia="Times New Roman" w:hAnsi="Arial" w:cs="Arial"/>
                <w:sz w:val="24"/>
                <w:szCs w:val="24"/>
              </w:rPr>
              <w:t>soyOyl</w:t>
            </w:r>
            <w:proofErr w:type="spellEnd"/>
            <w:r w:rsidRPr="00EB0E79">
              <w:rPr>
                <w:rFonts w:ascii="Arial" w:eastAsia="Times New Roman" w:hAnsi="Arial" w:cs="Arial"/>
                <w:sz w:val="24"/>
                <w:szCs w:val="24"/>
              </w:rPr>
              <w:t xml:space="preserve"> has been developed from </w:t>
            </w:r>
            <w:proofErr w:type="spellStart"/>
            <w:r w:rsidRPr="00EB0E79">
              <w:rPr>
                <w:rFonts w:ascii="Arial" w:eastAsia="Times New Roman" w:hAnsi="Arial" w:cs="Arial"/>
                <w:sz w:val="24"/>
                <w:szCs w:val="24"/>
              </w:rPr>
              <w:t>soyabean</w:t>
            </w:r>
            <w:proofErr w:type="spellEnd"/>
            <w:r w:rsidRPr="00EB0E79">
              <w:rPr>
                <w:rFonts w:ascii="Arial" w:eastAsia="Times New Roman" w:hAnsi="Arial" w:cs="Arial"/>
                <w:sz w:val="24"/>
                <w:szCs w:val="24"/>
              </w:rPr>
              <w:t xml:space="preserve"> oil. Properties of the </w:t>
            </w:r>
            <w:proofErr w:type="spellStart"/>
            <w:r w:rsidRPr="00EB0E79">
              <w:rPr>
                <w:rFonts w:ascii="Arial" w:eastAsia="Times New Roman" w:hAnsi="Arial" w:cs="Arial"/>
                <w:sz w:val="24"/>
                <w:szCs w:val="24"/>
              </w:rPr>
              <w:t>SoyOyl</w:t>
            </w:r>
            <w:proofErr w:type="spellEnd"/>
            <w:r w:rsidRPr="00EB0E79">
              <w:rPr>
                <w:rFonts w:ascii="Arial" w:eastAsia="Times New Roman" w:hAnsi="Arial" w:cs="Arial"/>
                <w:sz w:val="24"/>
                <w:szCs w:val="24"/>
              </w:rPr>
              <w:t xml:space="preserve"> based polyurethane are similar to petrochemical systems, finding application in spray-on </w:t>
            </w:r>
            <w:proofErr w:type="spellStart"/>
            <w:r w:rsidRPr="00EB0E79">
              <w:rPr>
                <w:rFonts w:ascii="Arial" w:eastAsia="Times New Roman" w:hAnsi="Arial" w:cs="Arial"/>
                <w:sz w:val="24"/>
                <w:szCs w:val="24"/>
              </w:rPr>
              <w:t>bedliners</w:t>
            </w:r>
            <w:proofErr w:type="spellEnd"/>
            <w:r w:rsidRPr="00EB0E79">
              <w:rPr>
                <w:rFonts w:ascii="Arial" w:eastAsia="Times New Roman" w:hAnsi="Arial" w:cs="Arial"/>
                <w:sz w:val="24"/>
                <w:szCs w:val="24"/>
              </w:rPr>
              <w:t xml:space="preserve"> for farm delivery trucks, </w:t>
            </w:r>
            <w:proofErr w:type="spellStart"/>
            <w:r w:rsidRPr="00EB0E79">
              <w:rPr>
                <w:rFonts w:ascii="Arial" w:eastAsia="Times New Roman" w:hAnsi="Arial" w:cs="Arial"/>
                <w:sz w:val="24"/>
                <w:szCs w:val="24"/>
              </w:rPr>
              <w:t>moulded</w:t>
            </w:r>
            <w:proofErr w:type="spellEnd"/>
            <w:r w:rsidRPr="00EB0E79">
              <w:rPr>
                <w:rFonts w:ascii="Arial" w:eastAsia="Times New Roman" w:hAnsi="Arial" w:cs="Arial"/>
                <w:sz w:val="24"/>
                <w:szCs w:val="24"/>
              </w:rPr>
              <w:t xml:space="preserve"> seats for tractors &amp; trucks, office furniture and structural foam.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The use of natural </w:t>
            </w:r>
            <w:proofErr w:type="spellStart"/>
            <w:r w:rsidRPr="00EB0E79">
              <w:rPr>
                <w:rFonts w:ascii="Arial" w:eastAsia="Times New Roman" w:hAnsi="Arial" w:cs="Arial"/>
                <w:sz w:val="24"/>
                <w:szCs w:val="24"/>
              </w:rPr>
              <w:t>fibre</w:t>
            </w:r>
            <w:proofErr w:type="spellEnd"/>
            <w:r w:rsidRPr="00EB0E79">
              <w:rPr>
                <w:rFonts w:ascii="Arial" w:eastAsia="Times New Roman" w:hAnsi="Arial" w:cs="Arial"/>
                <w:sz w:val="24"/>
                <w:szCs w:val="24"/>
              </w:rPr>
              <w:t xml:space="preserve"> in composites is on the rise. Initially these products were </w:t>
            </w:r>
            <w:r w:rsidRPr="00EB0E79">
              <w:rPr>
                <w:rFonts w:ascii="Arial" w:eastAsia="Times New Roman" w:hAnsi="Arial" w:cs="Arial"/>
                <w:sz w:val="24"/>
                <w:szCs w:val="24"/>
              </w:rPr>
              <w:lastRenderedPageBreak/>
              <w:t xml:space="preserve">chosen for their environmental benefits. However, these materials offer both processing &amp; structural benefits. As the quality &amp; uniformity of natural materials continues to improve, they will appear they ever-increasing number of products.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052DDC">
              <w:rPr>
                <w:rFonts w:ascii="Arial" w:eastAsia="Times New Roman" w:hAnsi="Arial" w:cs="Arial"/>
                <w:b/>
                <w:bCs/>
                <w:sz w:val="24"/>
                <w:szCs w:val="24"/>
              </w:rPr>
              <w:t>Manufacturing Technology</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The </w:t>
            </w:r>
            <w:proofErr w:type="spellStart"/>
            <w:r w:rsidRPr="00EB0E79">
              <w:rPr>
                <w:rFonts w:ascii="Arial" w:eastAsia="Times New Roman" w:hAnsi="Arial" w:cs="Arial"/>
                <w:sz w:val="24"/>
                <w:szCs w:val="24"/>
              </w:rPr>
              <w:t>tailorability</w:t>
            </w:r>
            <w:proofErr w:type="spellEnd"/>
            <w:r w:rsidRPr="00EB0E79">
              <w:rPr>
                <w:rFonts w:ascii="Arial" w:eastAsia="Times New Roman" w:hAnsi="Arial" w:cs="Arial"/>
                <w:sz w:val="24"/>
                <w:szCs w:val="24"/>
              </w:rPr>
              <w:t xml:space="preserve"> of composites for specific applications has been one of its greatest attractions and simultaneously one of its most perplexing challenges. The wide choice of material combinations, processing methods present bewildering problems of selection.</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The development of composites is a complex process and requires the simultaneous consideration of various parameters such as component geometry, production volume, reinforcement &amp; matrix types, tooling requirements, </w:t>
            </w:r>
            <w:proofErr w:type="gramStart"/>
            <w:r w:rsidRPr="00EB0E79">
              <w:rPr>
                <w:rFonts w:ascii="Arial" w:eastAsia="Times New Roman" w:hAnsi="Arial" w:cs="Arial"/>
                <w:sz w:val="24"/>
                <w:szCs w:val="24"/>
              </w:rPr>
              <w:t>process</w:t>
            </w:r>
            <w:proofErr w:type="gramEnd"/>
            <w:r w:rsidRPr="00EB0E79">
              <w:rPr>
                <w:rFonts w:ascii="Arial" w:eastAsia="Times New Roman" w:hAnsi="Arial" w:cs="Arial"/>
                <w:sz w:val="24"/>
                <w:szCs w:val="24"/>
              </w:rPr>
              <w:t xml:space="preserve"> and market economics. The myriad choices available make it imperative that the functions of economics, design and manufacturing be integrated during the development process.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The fabrication of composite structures and products is evolving from </w:t>
            </w:r>
            <w:proofErr w:type="spellStart"/>
            <w:r w:rsidRPr="00EB0E79">
              <w:rPr>
                <w:rFonts w:ascii="Arial" w:eastAsia="Times New Roman" w:hAnsi="Arial" w:cs="Arial"/>
                <w:sz w:val="24"/>
                <w:szCs w:val="24"/>
              </w:rPr>
              <w:t>labour</w:t>
            </w:r>
            <w:proofErr w:type="spellEnd"/>
            <w:r w:rsidRPr="00EB0E79">
              <w:rPr>
                <w:rFonts w:ascii="Arial" w:eastAsia="Times New Roman" w:hAnsi="Arial" w:cs="Arial"/>
                <w:sz w:val="24"/>
                <w:szCs w:val="24"/>
              </w:rPr>
              <w:t xml:space="preserve"> intensive hand lay-up to automated manufacturing methods. Innovations such as automated </w:t>
            </w:r>
            <w:proofErr w:type="gramStart"/>
            <w:r w:rsidRPr="00EB0E79">
              <w:rPr>
                <w:rFonts w:ascii="Arial" w:eastAsia="Times New Roman" w:hAnsi="Arial" w:cs="Arial"/>
                <w:sz w:val="24"/>
                <w:szCs w:val="24"/>
              </w:rPr>
              <w:t>laying</w:t>
            </w:r>
            <w:proofErr w:type="gramEnd"/>
            <w:r w:rsidRPr="00EB0E79">
              <w:rPr>
                <w:rFonts w:ascii="Arial" w:eastAsia="Times New Roman" w:hAnsi="Arial" w:cs="Arial"/>
                <w:sz w:val="24"/>
                <w:szCs w:val="24"/>
              </w:rPr>
              <w:t xml:space="preserve"> of reinforcement in contoured tools with close conformance have reduced hand </w:t>
            </w:r>
            <w:proofErr w:type="spellStart"/>
            <w:r w:rsidRPr="00EB0E79">
              <w:rPr>
                <w:rFonts w:ascii="Arial" w:eastAsia="Times New Roman" w:hAnsi="Arial" w:cs="Arial"/>
                <w:sz w:val="24"/>
                <w:szCs w:val="24"/>
              </w:rPr>
              <w:t>labour</w:t>
            </w:r>
            <w:proofErr w:type="spellEnd"/>
            <w:r w:rsidRPr="00EB0E79">
              <w:rPr>
                <w:rFonts w:ascii="Arial" w:eastAsia="Times New Roman" w:hAnsi="Arial" w:cs="Arial"/>
                <w:sz w:val="24"/>
                <w:szCs w:val="24"/>
              </w:rPr>
              <w:t xml:space="preserve"> by about 69%.</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Developments in automated integration of the pre-form fabrication &amp; </w:t>
            </w:r>
            <w:proofErr w:type="spellStart"/>
            <w:r w:rsidRPr="00EB0E79">
              <w:rPr>
                <w:rFonts w:ascii="Arial" w:eastAsia="Times New Roman" w:hAnsi="Arial" w:cs="Arial"/>
                <w:sz w:val="24"/>
                <w:szCs w:val="24"/>
              </w:rPr>
              <w:t>moulding</w:t>
            </w:r>
            <w:proofErr w:type="spellEnd"/>
            <w:r w:rsidRPr="00EB0E79">
              <w:rPr>
                <w:rFonts w:ascii="Arial" w:eastAsia="Times New Roman" w:hAnsi="Arial" w:cs="Arial"/>
                <w:sz w:val="24"/>
                <w:szCs w:val="24"/>
              </w:rPr>
              <w:t xml:space="preserve"> make already available technologies more desirable from the standpoint of economics and productivity. Improvements in process models and controls would result in newer methods of monitoring cure conditions, optimizing process cycles and predicting micro-structural changes based on processing conditions.</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A major new breakthrough in composites manufacturing technology is not likely to occur in the foreseeable future. Most likely, there will be incremental improvements to existing manufacturing technologies. For composites to become competitive with metals, cost reduction has to occur besides durability, maintainability and reliability. Some of the manufacturing technology developments expected to occur in the foreseeable future </w:t>
            </w:r>
            <w:proofErr w:type="gramStart"/>
            <w:r w:rsidRPr="00EB0E79">
              <w:rPr>
                <w:rFonts w:ascii="Arial" w:eastAsia="Times New Roman" w:hAnsi="Arial" w:cs="Arial"/>
                <w:sz w:val="24"/>
                <w:szCs w:val="24"/>
              </w:rPr>
              <w:t>are</w:t>
            </w:r>
            <w:proofErr w:type="gramEnd"/>
            <w:r w:rsidRPr="00EB0E79">
              <w:rPr>
                <w:rFonts w:ascii="Arial" w:eastAsia="Times New Roman" w:hAnsi="Arial" w:cs="Arial"/>
                <w:sz w:val="24"/>
                <w:szCs w:val="24"/>
              </w:rPr>
              <w:t xml:space="preserve"> described below.</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052DDC">
              <w:rPr>
                <w:rFonts w:ascii="Arial" w:eastAsia="Times New Roman" w:hAnsi="Arial" w:cs="Arial"/>
                <w:b/>
                <w:bCs/>
                <w:sz w:val="24"/>
                <w:szCs w:val="24"/>
              </w:rPr>
              <w:t>Filament Winding</w:t>
            </w:r>
            <w:r w:rsidRPr="00EB0E79">
              <w:rPr>
                <w:rFonts w:ascii="Arial" w:eastAsia="Times New Roman" w:hAnsi="Arial" w:cs="Arial"/>
                <w:sz w:val="24"/>
                <w:szCs w:val="24"/>
              </w:rPr>
              <w:t xml:space="preserve">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Improvements in automation, speed, variable thickness, pad-up insertion, consistent quality, flexibility in fiber orientation, control of resin and void content and shapes other than cylinders are expected in near future. A combination of robotic and traditional filament winding (7 to 10-axis windings) system is being developed to wind complex multi-axes shapes, such as T and elbow shapes.</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052DDC">
              <w:rPr>
                <w:rFonts w:ascii="Arial" w:eastAsia="Times New Roman" w:hAnsi="Arial" w:cs="Arial"/>
                <w:b/>
                <w:bCs/>
                <w:sz w:val="24"/>
                <w:szCs w:val="24"/>
              </w:rPr>
              <w:t>Resin Transfer Moulding</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This technique has to be improved for handling large &amp; complex designs with varying </w:t>
            </w:r>
            <w:r w:rsidRPr="00EB0E79">
              <w:rPr>
                <w:rFonts w:ascii="Arial" w:eastAsia="Times New Roman" w:hAnsi="Arial" w:cs="Arial"/>
                <w:sz w:val="24"/>
                <w:szCs w:val="24"/>
              </w:rPr>
              <w:lastRenderedPageBreak/>
              <w:t xml:space="preserve">skin thickness ranging from less than 1/4" to more than 1". Further, there also exists scope for developing a new cost-effective resin system specifically for RTM application.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proofErr w:type="spellStart"/>
            <w:r w:rsidRPr="00052DDC">
              <w:rPr>
                <w:rFonts w:ascii="Arial" w:eastAsia="Times New Roman" w:hAnsi="Arial" w:cs="Arial"/>
                <w:b/>
                <w:bCs/>
                <w:sz w:val="24"/>
                <w:szCs w:val="24"/>
              </w:rPr>
              <w:t>Pultrusion</w:t>
            </w:r>
            <w:proofErr w:type="spellEnd"/>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For </w:t>
            </w:r>
            <w:proofErr w:type="spellStart"/>
            <w:r w:rsidRPr="00EB0E79">
              <w:rPr>
                <w:rFonts w:ascii="Arial" w:eastAsia="Times New Roman" w:hAnsi="Arial" w:cs="Arial"/>
                <w:sz w:val="24"/>
                <w:szCs w:val="24"/>
              </w:rPr>
              <w:t>pultrusion</w:t>
            </w:r>
            <w:proofErr w:type="spellEnd"/>
            <w:r w:rsidRPr="00EB0E79">
              <w:rPr>
                <w:rFonts w:ascii="Arial" w:eastAsia="Times New Roman" w:hAnsi="Arial" w:cs="Arial"/>
                <w:sz w:val="24"/>
                <w:szCs w:val="24"/>
              </w:rPr>
              <w:t xml:space="preserve"> to become an acceptable &amp; popular composite manufacturing technology, it must be possible to </w:t>
            </w:r>
            <w:proofErr w:type="spellStart"/>
            <w:r w:rsidRPr="00EB0E79">
              <w:rPr>
                <w:rFonts w:ascii="Arial" w:eastAsia="Times New Roman" w:hAnsi="Arial" w:cs="Arial"/>
                <w:sz w:val="24"/>
                <w:szCs w:val="24"/>
              </w:rPr>
              <w:t>pultrude</w:t>
            </w:r>
            <w:proofErr w:type="spellEnd"/>
            <w:r w:rsidRPr="00EB0E79">
              <w:rPr>
                <w:rFonts w:ascii="Arial" w:eastAsia="Times New Roman" w:hAnsi="Arial" w:cs="Arial"/>
                <w:sz w:val="24"/>
                <w:szCs w:val="24"/>
              </w:rPr>
              <w:t xml:space="preserve"> complex multi-element cross sections, such as J-stiffened panels and constant airfoil sections. It is expected that a new technique for making tapered sections with variable thickness and even variable shapes will be available within this decade.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052DDC">
              <w:rPr>
                <w:rFonts w:ascii="Arial" w:eastAsia="Times New Roman" w:hAnsi="Arial" w:cs="Arial"/>
                <w:b/>
                <w:bCs/>
                <w:sz w:val="24"/>
                <w:szCs w:val="24"/>
              </w:rPr>
              <w:t xml:space="preserve">Table </w:t>
            </w:r>
            <w:proofErr w:type="gramStart"/>
            <w:r w:rsidRPr="00052DDC">
              <w:rPr>
                <w:rFonts w:ascii="Arial" w:eastAsia="Times New Roman" w:hAnsi="Arial" w:cs="Arial"/>
                <w:b/>
                <w:bCs/>
                <w:sz w:val="24"/>
                <w:szCs w:val="24"/>
              </w:rPr>
              <w:t>2.0 :</w:t>
            </w:r>
            <w:proofErr w:type="gramEnd"/>
            <w:r w:rsidRPr="00052DDC">
              <w:rPr>
                <w:rFonts w:ascii="Arial" w:eastAsia="Times New Roman" w:hAnsi="Arial" w:cs="Arial"/>
                <w:b/>
                <w:bCs/>
                <w:sz w:val="24"/>
                <w:szCs w:val="24"/>
              </w:rPr>
              <w:t xml:space="preserve"> Physical &amp; Chemical Properties of </w:t>
            </w:r>
            <w:proofErr w:type="spellStart"/>
            <w:r w:rsidRPr="00052DDC">
              <w:rPr>
                <w:rFonts w:ascii="Arial" w:eastAsia="Times New Roman" w:hAnsi="Arial" w:cs="Arial"/>
                <w:b/>
                <w:bCs/>
                <w:sz w:val="24"/>
                <w:szCs w:val="24"/>
              </w:rPr>
              <w:t>Pultruded</w:t>
            </w:r>
            <w:proofErr w:type="spellEnd"/>
            <w:r w:rsidRPr="00052DDC">
              <w:rPr>
                <w:rFonts w:ascii="Arial" w:eastAsia="Times New Roman" w:hAnsi="Arial" w:cs="Arial"/>
                <w:b/>
                <w:bCs/>
                <w:sz w:val="24"/>
                <w:szCs w:val="24"/>
              </w:rPr>
              <w:t xml:space="preserve"> Profiles Vs. Other Structural Materials </w:t>
            </w:r>
          </w:p>
          <w:tbl>
            <w:tblPr>
              <w:tblW w:w="9795" w:type="dxa"/>
              <w:tblCellSpacing w:w="15" w:type="dxa"/>
              <w:shd w:val="clear" w:color="auto" w:fill="FFFF00"/>
              <w:tblCellMar>
                <w:top w:w="30" w:type="dxa"/>
                <w:left w:w="30" w:type="dxa"/>
                <w:bottom w:w="30" w:type="dxa"/>
                <w:right w:w="30" w:type="dxa"/>
              </w:tblCellMar>
              <w:tblLook w:val="04A0"/>
            </w:tblPr>
            <w:tblGrid>
              <w:gridCol w:w="2948"/>
              <w:gridCol w:w="1578"/>
              <w:gridCol w:w="998"/>
              <w:gridCol w:w="1483"/>
              <w:gridCol w:w="1677"/>
              <w:gridCol w:w="1111"/>
            </w:tblGrid>
            <w:tr w:rsidR="00EB0E79" w:rsidRPr="00EB0E79">
              <w:trPr>
                <w:tblCellSpacing w:w="15" w:type="dxa"/>
              </w:trPr>
              <w:tc>
                <w:tcPr>
                  <w:tcW w:w="1500" w:type="pct"/>
                  <w:shd w:val="clear" w:color="auto" w:fill="75A6F0"/>
                  <w:hideMark/>
                </w:tcPr>
                <w:p w:rsidR="00EB0E79" w:rsidRPr="00EB0E79" w:rsidRDefault="00EB0E79" w:rsidP="00052DDC">
                  <w:pPr>
                    <w:spacing w:after="0" w:line="240" w:lineRule="auto"/>
                    <w:jc w:val="both"/>
                    <w:rPr>
                      <w:rFonts w:ascii="Arial" w:eastAsia="Times New Roman" w:hAnsi="Arial" w:cs="Arial"/>
                      <w:sz w:val="24"/>
                      <w:szCs w:val="24"/>
                    </w:rPr>
                  </w:pPr>
                  <w:r w:rsidRPr="00052DDC">
                    <w:rPr>
                      <w:rFonts w:ascii="Arial" w:eastAsia="Times New Roman" w:hAnsi="Arial" w:cs="Arial"/>
                      <w:b/>
                      <w:bCs/>
                      <w:sz w:val="24"/>
                      <w:szCs w:val="24"/>
                    </w:rPr>
                    <w:t>Physical &amp; Chemical Properties</w:t>
                  </w:r>
                </w:p>
              </w:tc>
              <w:tc>
                <w:tcPr>
                  <w:tcW w:w="800" w:type="pct"/>
                  <w:shd w:val="clear" w:color="auto" w:fill="75A6F0"/>
                  <w:hideMark/>
                </w:tcPr>
                <w:p w:rsidR="00EB0E79" w:rsidRPr="00EB0E79" w:rsidRDefault="00EB0E79" w:rsidP="00052DDC">
                  <w:pPr>
                    <w:spacing w:after="0" w:line="240" w:lineRule="auto"/>
                    <w:jc w:val="both"/>
                    <w:rPr>
                      <w:rFonts w:ascii="Arial" w:eastAsia="Times New Roman" w:hAnsi="Arial" w:cs="Arial"/>
                      <w:sz w:val="24"/>
                      <w:szCs w:val="24"/>
                    </w:rPr>
                  </w:pPr>
                  <w:proofErr w:type="spellStart"/>
                  <w:r w:rsidRPr="00052DDC">
                    <w:rPr>
                      <w:rFonts w:ascii="Arial" w:eastAsia="Times New Roman" w:hAnsi="Arial" w:cs="Arial"/>
                      <w:b/>
                      <w:bCs/>
                      <w:sz w:val="24"/>
                      <w:szCs w:val="24"/>
                    </w:rPr>
                    <w:t>Pultruded</w:t>
                  </w:r>
                  <w:proofErr w:type="spellEnd"/>
                  <w:r w:rsidRPr="00EB0E79">
                    <w:rPr>
                      <w:rFonts w:ascii="Arial" w:eastAsia="Times New Roman" w:hAnsi="Arial" w:cs="Arial"/>
                      <w:sz w:val="24"/>
                      <w:szCs w:val="24"/>
                    </w:rPr>
                    <w:t xml:space="preserve">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052DDC">
                    <w:rPr>
                      <w:rFonts w:ascii="Arial" w:eastAsia="Times New Roman" w:hAnsi="Arial" w:cs="Arial"/>
                      <w:b/>
                      <w:bCs/>
                      <w:sz w:val="24"/>
                      <w:szCs w:val="24"/>
                    </w:rPr>
                    <w:t>FRP</w:t>
                  </w:r>
                </w:p>
              </w:tc>
              <w:tc>
                <w:tcPr>
                  <w:tcW w:w="500" w:type="pct"/>
                  <w:shd w:val="clear" w:color="auto" w:fill="75A6F0"/>
                  <w:hideMark/>
                </w:tcPr>
                <w:p w:rsidR="00EB0E79" w:rsidRPr="00EB0E79" w:rsidRDefault="00EB0E79" w:rsidP="00052DDC">
                  <w:pPr>
                    <w:spacing w:after="0" w:line="240" w:lineRule="auto"/>
                    <w:jc w:val="both"/>
                    <w:rPr>
                      <w:rFonts w:ascii="Arial" w:eastAsia="Times New Roman" w:hAnsi="Arial" w:cs="Arial"/>
                      <w:sz w:val="24"/>
                      <w:szCs w:val="24"/>
                    </w:rPr>
                  </w:pPr>
                  <w:r w:rsidRPr="00052DDC">
                    <w:rPr>
                      <w:rFonts w:ascii="Arial" w:eastAsia="Times New Roman" w:hAnsi="Arial" w:cs="Arial"/>
                      <w:b/>
                      <w:bCs/>
                      <w:sz w:val="24"/>
                      <w:szCs w:val="24"/>
                    </w:rPr>
                    <w:t>Rigid</w:t>
                  </w:r>
                  <w:r w:rsidRPr="00EB0E79">
                    <w:rPr>
                      <w:rFonts w:ascii="Arial" w:eastAsia="Times New Roman" w:hAnsi="Arial" w:cs="Arial"/>
                      <w:sz w:val="24"/>
                      <w:szCs w:val="24"/>
                    </w:rPr>
                    <w:t xml:space="preserve">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052DDC">
                    <w:rPr>
                      <w:rFonts w:ascii="Arial" w:eastAsia="Times New Roman" w:hAnsi="Arial" w:cs="Arial"/>
                      <w:b/>
                      <w:bCs/>
                      <w:sz w:val="24"/>
                      <w:szCs w:val="24"/>
                    </w:rPr>
                    <w:t>PVC</w:t>
                  </w:r>
                </w:p>
              </w:tc>
              <w:tc>
                <w:tcPr>
                  <w:tcW w:w="750" w:type="pct"/>
                  <w:shd w:val="clear" w:color="auto" w:fill="75A6F0"/>
                  <w:hideMark/>
                </w:tcPr>
                <w:p w:rsidR="00EB0E79" w:rsidRPr="00EB0E79" w:rsidRDefault="00EB0E79" w:rsidP="00052DDC">
                  <w:pPr>
                    <w:spacing w:after="0" w:line="240" w:lineRule="auto"/>
                    <w:jc w:val="both"/>
                    <w:rPr>
                      <w:rFonts w:ascii="Arial" w:eastAsia="Times New Roman" w:hAnsi="Arial" w:cs="Arial"/>
                      <w:sz w:val="24"/>
                      <w:szCs w:val="24"/>
                    </w:rPr>
                  </w:pPr>
                  <w:r w:rsidRPr="00052DDC">
                    <w:rPr>
                      <w:rFonts w:ascii="Arial" w:eastAsia="Times New Roman" w:hAnsi="Arial" w:cs="Arial"/>
                      <w:b/>
                      <w:bCs/>
                      <w:sz w:val="24"/>
                      <w:szCs w:val="24"/>
                    </w:rPr>
                    <w:t>Mild</w:t>
                  </w:r>
                  <w:r w:rsidRPr="00EB0E79">
                    <w:rPr>
                      <w:rFonts w:ascii="Arial" w:eastAsia="Times New Roman" w:hAnsi="Arial" w:cs="Arial"/>
                      <w:sz w:val="24"/>
                      <w:szCs w:val="24"/>
                    </w:rPr>
                    <w:t xml:space="preserve">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052DDC">
                    <w:rPr>
                      <w:rFonts w:ascii="Arial" w:eastAsia="Times New Roman" w:hAnsi="Arial" w:cs="Arial"/>
                      <w:b/>
                      <w:bCs/>
                      <w:sz w:val="24"/>
                      <w:szCs w:val="24"/>
                    </w:rPr>
                    <w:t>Steel</w:t>
                  </w:r>
                </w:p>
              </w:tc>
              <w:tc>
                <w:tcPr>
                  <w:tcW w:w="850" w:type="pct"/>
                  <w:shd w:val="clear" w:color="auto" w:fill="75A6F0"/>
                  <w:hideMark/>
                </w:tcPr>
                <w:p w:rsidR="00EB0E79" w:rsidRPr="00EB0E79" w:rsidRDefault="00EB0E79" w:rsidP="00052DDC">
                  <w:pPr>
                    <w:spacing w:after="0" w:line="240" w:lineRule="auto"/>
                    <w:jc w:val="both"/>
                    <w:rPr>
                      <w:rFonts w:ascii="Arial" w:eastAsia="Times New Roman" w:hAnsi="Arial" w:cs="Arial"/>
                      <w:sz w:val="24"/>
                      <w:szCs w:val="24"/>
                    </w:rPr>
                  </w:pPr>
                  <w:r w:rsidRPr="00052DDC">
                    <w:rPr>
                      <w:rFonts w:ascii="Arial" w:eastAsia="Times New Roman" w:hAnsi="Arial" w:cs="Arial"/>
                      <w:b/>
                      <w:bCs/>
                      <w:sz w:val="24"/>
                      <w:szCs w:val="24"/>
                    </w:rPr>
                    <w:t>Stainless</w:t>
                  </w:r>
                  <w:r w:rsidRPr="00EB0E79">
                    <w:rPr>
                      <w:rFonts w:ascii="Arial" w:eastAsia="Times New Roman" w:hAnsi="Arial" w:cs="Arial"/>
                      <w:sz w:val="24"/>
                      <w:szCs w:val="24"/>
                    </w:rPr>
                    <w:t xml:space="preserve">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052DDC">
                    <w:rPr>
                      <w:rFonts w:ascii="Arial" w:eastAsia="Times New Roman" w:hAnsi="Arial" w:cs="Arial"/>
                      <w:b/>
                      <w:bCs/>
                      <w:sz w:val="24"/>
                      <w:szCs w:val="24"/>
                    </w:rPr>
                    <w:t>Steel</w:t>
                  </w:r>
                </w:p>
              </w:tc>
              <w:tc>
                <w:tcPr>
                  <w:tcW w:w="550" w:type="pct"/>
                  <w:shd w:val="clear" w:color="auto" w:fill="75A6F0"/>
                  <w:hideMark/>
                </w:tcPr>
                <w:p w:rsidR="00EB0E79" w:rsidRPr="00EB0E79" w:rsidRDefault="00EB0E79" w:rsidP="00052DDC">
                  <w:pPr>
                    <w:spacing w:after="0" w:line="240" w:lineRule="auto"/>
                    <w:jc w:val="both"/>
                    <w:rPr>
                      <w:rFonts w:ascii="Arial" w:eastAsia="Times New Roman" w:hAnsi="Arial" w:cs="Arial"/>
                      <w:sz w:val="24"/>
                      <w:szCs w:val="24"/>
                    </w:rPr>
                  </w:pPr>
                  <w:r w:rsidRPr="00052DDC">
                    <w:rPr>
                      <w:rFonts w:ascii="Arial" w:eastAsia="Times New Roman" w:hAnsi="Arial" w:cs="Arial"/>
                      <w:b/>
                      <w:bCs/>
                      <w:sz w:val="24"/>
                      <w:szCs w:val="24"/>
                    </w:rPr>
                    <w:t>Wood</w:t>
                  </w:r>
                </w:p>
              </w:tc>
            </w:tr>
            <w:tr w:rsidR="00EB0E79" w:rsidRPr="00EB0E79">
              <w:trPr>
                <w:tblCellSpacing w:w="15" w:type="dxa"/>
              </w:trPr>
              <w:tc>
                <w:tcPr>
                  <w:tcW w:w="150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Specific Gravity</w:t>
                  </w:r>
                </w:p>
              </w:tc>
              <w:tc>
                <w:tcPr>
                  <w:tcW w:w="80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1.8</w:t>
                  </w:r>
                </w:p>
              </w:tc>
              <w:tc>
                <w:tcPr>
                  <w:tcW w:w="50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1.38</w:t>
                  </w:r>
                </w:p>
              </w:tc>
              <w:tc>
                <w:tcPr>
                  <w:tcW w:w="75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7.8</w:t>
                  </w:r>
                </w:p>
              </w:tc>
              <w:tc>
                <w:tcPr>
                  <w:tcW w:w="8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7.92</w:t>
                  </w:r>
                </w:p>
              </w:tc>
              <w:tc>
                <w:tcPr>
                  <w:tcW w:w="5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0.52</w:t>
                  </w:r>
                </w:p>
              </w:tc>
            </w:tr>
            <w:tr w:rsidR="00EB0E79" w:rsidRPr="00EB0E79">
              <w:trPr>
                <w:tblCellSpacing w:w="15" w:type="dxa"/>
              </w:trPr>
              <w:tc>
                <w:tcPr>
                  <w:tcW w:w="150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Thermal Conductivity</w:t>
                  </w:r>
                  <w:r w:rsidRPr="00EB0E79">
                    <w:rPr>
                      <w:rFonts w:ascii="Arial" w:eastAsia="Times New Roman" w:hAnsi="Arial" w:cs="Arial"/>
                      <w:sz w:val="24"/>
                      <w:szCs w:val="24"/>
                    </w:rPr>
                    <w:br/>
                    <w:t>(Kcal/hr/m2/° C)</w:t>
                  </w:r>
                </w:p>
              </w:tc>
              <w:tc>
                <w:tcPr>
                  <w:tcW w:w="80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24.4</w:t>
                  </w:r>
                </w:p>
              </w:tc>
              <w:tc>
                <w:tcPr>
                  <w:tcW w:w="50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6.4</w:t>
                  </w:r>
                </w:p>
              </w:tc>
              <w:tc>
                <w:tcPr>
                  <w:tcW w:w="75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1220</w:t>
                  </w:r>
                </w:p>
              </w:tc>
              <w:tc>
                <w:tcPr>
                  <w:tcW w:w="8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732.00</w:t>
                  </w:r>
                </w:p>
              </w:tc>
              <w:tc>
                <w:tcPr>
                  <w:tcW w:w="5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0.4</w:t>
                  </w:r>
                </w:p>
              </w:tc>
            </w:tr>
            <w:tr w:rsidR="00EB0E79" w:rsidRPr="00EB0E79">
              <w:trPr>
                <w:tblCellSpacing w:w="15" w:type="dxa"/>
              </w:trPr>
              <w:tc>
                <w:tcPr>
                  <w:tcW w:w="150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proofErr w:type="spellStart"/>
                  <w:r w:rsidRPr="00EB0E79">
                    <w:rPr>
                      <w:rFonts w:ascii="Arial" w:eastAsia="Times New Roman" w:hAnsi="Arial" w:cs="Arial"/>
                      <w:sz w:val="24"/>
                      <w:szCs w:val="24"/>
                    </w:rPr>
                    <w:t>Coeff</w:t>
                  </w:r>
                  <w:proofErr w:type="spellEnd"/>
                  <w:r w:rsidRPr="00EB0E79">
                    <w:rPr>
                      <w:rFonts w:ascii="Arial" w:eastAsia="Times New Roman" w:hAnsi="Arial" w:cs="Arial"/>
                      <w:sz w:val="24"/>
                      <w:szCs w:val="24"/>
                    </w:rPr>
                    <w:t>. of Linear Expansion</w:t>
                  </w:r>
                  <w:r w:rsidRPr="00EB0E79">
                    <w:rPr>
                      <w:rFonts w:ascii="Arial" w:eastAsia="Times New Roman" w:hAnsi="Arial" w:cs="Arial"/>
                      <w:sz w:val="24"/>
                      <w:szCs w:val="24"/>
                    </w:rPr>
                    <w:br/>
                    <w:t>(cm/cm° C) x 10-6</w:t>
                  </w:r>
                </w:p>
              </w:tc>
              <w:tc>
                <w:tcPr>
                  <w:tcW w:w="80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5.2</w:t>
                  </w:r>
                </w:p>
              </w:tc>
              <w:tc>
                <w:tcPr>
                  <w:tcW w:w="50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37</w:t>
                  </w:r>
                </w:p>
              </w:tc>
              <w:tc>
                <w:tcPr>
                  <w:tcW w:w="75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8</w:t>
                  </w:r>
                </w:p>
              </w:tc>
              <w:tc>
                <w:tcPr>
                  <w:tcW w:w="8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10</w:t>
                  </w:r>
                </w:p>
              </w:tc>
              <w:tc>
                <w:tcPr>
                  <w:tcW w:w="5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1.7</w:t>
                  </w:r>
                </w:p>
              </w:tc>
            </w:tr>
            <w:tr w:rsidR="00EB0E79" w:rsidRPr="00EB0E79">
              <w:trPr>
                <w:tblCellSpacing w:w="15" w:type="dxa"/>
              </w:trPr>
              <w:tc>
                <w:tcPr>
                  <w:tcW w:w="150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Safe Working Temp.</w:t>
                  </w:r>
                  <w:r w:rsidRPr="00EB0E79">
                    <w:rPr>
                      <w:rFonts w:ascii="Arial" w:eastAsia="Times New Roman" w:hAnsi="Arial" w:cs="Arial"/>
                      <w:sz w:val="24"/>
                      <w:szCs w:val="24"/>
                    </w:rPr>
                    <w:br/>
                    <w:t>(° C)</w:t>
                  </w:r>
                </w:p>
              </w:tc>
              <w:tc>
                <w:tcPr>
                  <w:tcW w:w="80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130</w:t>
                  </w:r>
                </w:p>
              </w:tc>
              <w:tc>
                <w:tcPr>
                  <w:tcW w:w="50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55</w:t>
                  </w:r>
                </w:p>
              </w:tc>
              <w:tc>
                <w:tcPr>
                  <w:tcW w:w="75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600</w:t>
                  </w:r>
                </w:p>
              </w:tc>
              <w:tc>
                <w:tcPr>
                  <w:tcW w:w="8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600</w:t>
                  </w:r>
                </w:p>
              </w:tc>
              <w:tc>
                <w:tcPr>
                  <w:tcW w:w="5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160</w:t>
                  </w:r>
                </w:p>
              </w:tc>
            </w:tr>
            <w:tr w:rsidR="00EB0E79" w:rsidRPr="00EB0E79">
              <w:trPr>
                <w:tblCellSpacing w:w="15" w:type="dxa"/>
              </w:trPr>
              <w:tc>
                <w:tcPr>
                  <w:tcW w:w="150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Flame Resistance</w:t>
                  </w:r>
                </w:p>
              </w:tc>
              <w:tc>
                <w:tcPr>
                  <w:tcW w:w="80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Good*</w:t>
                  </w:r>
                </w:p>
              </w:tc>
              <w:tc>
                <w:tcPr>
                  <w:tcW w:w="50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Poor</w:t>
                  </w:r>
                </w:p>
              </w:tc>
              <w:tc>
                <w:tcPr>
                  <w:tcW w:w="75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Excellent</w:t>
                  </w:r>
                </w:p>
              </w:tc>
              <w:tc>
                <w:tcPr>
                  <w:tcW w:w="8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Excellent</w:t>
                  </w:r>
                </w:p>
              </w:tc>
              <w:tc>
                <w:tcPr>
                  <w:tcW w:w="5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Poor</w:t>
                  </w:r>
                </w:p>
              </w:tc>
            </w:tr>
            <w:tr w:rsidR="00EB0E79" w:rsidRPr="00EB0E79">
              <w:trPr>
                <w:tblCellSpacing w:w="15" w:type="dxa"/>
              </w:trPr>
              <w:tc>
                <w:tcPr>
                  <w:tcW w:w="0" w:type="auto"/>
                  <w:gridSpan w:val="6"/>
                  <w:shd w:val="clear" w:color="auto" w:fill="75A6F0"/>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Corrosion Resistance :</w:t>
                  </w:r>
                </w:p>
              </w:tc>
            </w:tr>
            <w:tr w:rsidR="00EB0E79" w:rsidRPr="00EB0E79">
              <w:trPr>
                <w:tblCellSpacing w:w="15" w:type="dxa"/>
              </w:trPr>
              <w:tc>
                <w:tcPr>
                  <w:tcW w:w="150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a. Acidic</w:t>
                  </w:r>
                </w:p>
              </w:tc>
              <w:tc>
                <w:tcPr>
                  <w:tcW w:w="80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Excellent</w:t>
                  </w:r>
                </w:p>
              </w:tc>
              <w:tc>
                <w:tcPr>
                  <w:tcW w:w="50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Good </w:t>
                  </w:r>
                </w:p>
              </w:tc>
              <w:tc>
                <w:tcPr>
                  <w:tcW w:w="75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Poor</w:t>
                  </w:r>
                </w:p>
              </w:tc>
              <w:tc>
                <w:tcPr>
                  <w:tcW w:w="8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Excellent</w:t>
                  </w:r>
                </w:p>
              </w:tc>
              <w:tc>
                <w:tcPr>
                  <w:tcW w:w="5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Poor</w:t>
                  </w:r>
                </w:p>
              </w:tc>
            </w:tr>
            <w:tr w:rsidR="00EB0E79" w:rsidRPr="00EB0E79">
              <w:trPr>
                <w:tblCellSpacing w:w="15" w:type="dxa"/>
              </w:trPr>
              <w:tc>
                <w:tcPr>
                  <w:tcW w:w="150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b. Alkaline</w:t>
                  </w:r>
                </w:p>
              </w:tc>
              <w:tc>
                <w:tcPr>
                  <w:tcW w:w="80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Good</w:t>
                  </w:r>
                </w:p>
              </w:tc>
              <w:tc>
                <w:tcPr>
                  <w:tcW w:w="50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Fair</w:t>
                  </w:r>
                </w:p>
              </w:tc>
              <w:tc>
                <w:tcPr>
                  <w:tcW w:w="75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Good </w:t>
                  </w:r>
                </w:p>
              </w:tc>
              <w:tc>
                <w:tcPr>
                  <w:tcW w:w="8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Excellent</w:t>
                  </w:r>
                </w:p>
              </w:tc>
              <w:tc>
                <w:tcPr>
                  <w:tcW w:w="5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Poor</w:t>
                  </w:r>
                </w:p>
              </w:tc>
            </w:tr>
            <w:tr w:rsidR="00EB0E79" w:rsidRPr="00EB0E79">
              <w:trPr>
                <w:tblCellSpacing w:w="15" w:type="dxa"/>
              </w:trPr>
              <w:tc>
                <w:tcPr>
                  <w:tcW w:w="150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c. Solvents</w:t>
                  </w:r>
                </w:p>
              </w:tc>
              <w:tc>
                <w:tcPr>
                  <w:tcW w:w="80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Fair</w:t>
                  </w:r>
                </w:p>
              </w:tc>
              <w:tc>
                <w:tcPr>
                  <w:tcW w:w="50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Poor</w:t>
                  </w:r>
                </w:p>
              </w:tc>
              <w:tc>
                <w:tcPr>
                  <w:tcW w:w="75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Good</w:t>
                  </w:r>
                </w:p>
              </w:tc>
              <w:tc>
                <w:tcPr>
                  <w:tcW w:w="8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Excellent</w:t>
                  </w:r>
                </w:p>
              </w:tc>
              <w:tc>
                <w:tcPr>
                  <w:tcW w:w="5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Fair</w:t>
                  </w:r>
                </w:p>
              </w:tc>
            </w:tr>
            <w:tr w:rsidR="00EB0E79" w:rsidRPr="00EB0E79">
              <w:trPr>
                <w:tblCellSpacing w:w="15" w:type="dxa"/>
              </w:trPr>
              <w:tc>
                <w:tcPr>
                  <w:tcW w:w="150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d. Coastal Environment</w:t>
                  </w:r>
                </w:p>
              </w:tc>
              <w:tc>
                <w:tcPr>
                  <w:tcW w:w="80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Excellent</w:t>
                  </w:r>
                </w:p>
              </w:tc>
              <w:tc>
                <w:tcPr>
                  <w:tcW w:w="50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Good</w:t>
                  </w:r>
                </w:p>
              </w:tc>
              <w:tc>
                <w:tcPr>
                  <w:tcW w:w="75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Poor</w:t>
                  </w:r>
                </w:p>
              </w:tc>
              <w:tc>
                <w:tcPr>
                  <w:tcW w:w="8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Excellent </w:t>
                  </w:r>
                </w:p>
              </w:tc>
              <w:tc>
                <w:tcPr>
                  <w:tcW w:w="5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Fair</w:t>
                  </w:r>
                </w:p>
              </w:tc>
            </w:tr>
            <w:tr w:rsidR="00EB0E79" w:rsidRPr="00EB0E79">
              <w:trPr>
                <w:tblCellSpacing w:w="15" w:type="dxa"/>
              </w:trPr>
              <w:tc>
                <w:tcPr>
                  <w:tcW w:w="150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e. Outdoor Exposure</w:t>
                  </w:r>
                </w:p>
              </w:tc>
              <w:tc>
                <w:tcPr>
                  <w:tcW w:w="80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Excellent</w:t>
                  </w:r>
                </w:p>
              </w:tc>
              <w:tc>
                <w:tcPr>
                  <w:tcW w:w="50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Poor</w:t>
                  </w:r>
                </w:p>
              </w:tc>
              <w:tc>
                <w:tcPr>
                  <w:tcW w:w="75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Fair</w:t>
                  </w:r>
                </w:p>
              </w:tc>
              <w:tc>
                <w:tcPr>
                  <w:tcW w:w="8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Excellent</w:t>
                  </w:r>
                </w:p>
              </w:tc>
              <w:tc>
                <w:tcPr>
                  <w:tcW w:w="5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Fair</w:t>
                  </w:r>
                </w:p>
              </w:tc>
            </w:tr>
            <w:tr w:rsidR="00EB0E79" w:rsidRPr="00EB0E79">
              <w:trPr>
                <w:tblCellSpacing w:w="15" w:type="dxa"/>
              </w:trPr>
              <w:tc>
                <w:tcPr>
                  <w:tcW w:w="150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f. Effluent Water</w:t>
                  </w:r>
                </w:p>
              </w:tc>
              <w:tc>
                <w:tcPr>
                  <w:tcW w:w="80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Excellent</w:t>
                  </w:r>
                </w:p>
              </w:tc>
              <w:tc>
                <w:tcPr>
                  <w:tcW w:w="50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Good</w:t>
                  </w:r>
                </w:p>
              </w:tc>
              <w:tc>
                <w:tcPr>
                  <w:tcW w:w="75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Poor</w:t>
                  </w:r>
                </w:p>
              </w:tc>
              <w:tc>
                <w:tcPr>
                  <w:tcW w:w="8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Excellent</w:t>
                  </w:r>
                </w:p>
              </w:tc>
              <w:tc>
                <w:tcPr>
                  <w:tcW w:w="5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Fair</w:t>
                  </w:r>
                </w:p>
              </w:tc>
            </w:tr>
            <w:tr w:rsidR="00EB0E79" w:rsidRPr="00EB0E79">
              <w:trPr>
                <w:tblCellSpacing w:w="15" w:type="dxa"/>
              </w:trPr>
              <w:tc>
                <w:tcPr>
                  <w:tcW w:w="150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g. Steam</w:t>
                  </w:r>
                </w:p>
              </w:tc>
              <w:tc>
                <w:tcPr>
                  <w:tcW w:w="80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Good</w:t>
                  </w:r>
                </w:p>
              </w:tc>
              <w:tc>
                <w:tcPr>
                  <w:tcW w:w="50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Poor</w:t>
                  </w:r>
                </w:p>
              </w:tc>
              <w:tc>
                <w:tcPr>
                  <w:tcW w:w="750" w:type="pct"/>
                  <w:shd w:val="clear" w:color="auto" w:fill="ACCAF7"/>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Fair</w:t>
                  </w:r>
                </w:p>
              </w:tc>
              <w:tc>
                <w:tcPr>
                  <w:tcW w:w="8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Excellent</w:t>
                  </w:r>
                </w:p>
              </w:tc>
              <w:tc>
                <w:tcPr>
                  <w:tcW w:w="550" w:type="pct"/>
                  <w:shd w:val="clear" w:color="auto" w:fill="CFE0FA"/>
                  <w:hideMark/>
                </w:tcPr>
                <w:p w:rsidR="00EB0E79" w:rsidRPr="00EB0E79" w:rsidRDefault="00EB0E79" w:rsidP="00052DDC">
                  <w:pPr>
                    <w:spacing w:after="0" w:line="240" w:lineRule="auto"/>
                    <w:jc w:val="both"/>
                    <w:rPr>
                      <w:rFonts w:ascii="Arial" w:eastAsia="Times New Roman" w:hAnsi="Arial" w:cs="Arial"/>
                      <w:sz w:val="24"/>
                      <w:szCs w:val="24"/>
                    </w:rPr>
                  </w:pPr>
                  <w:r w:rsidRPr="00EB0E79">
                    <w:rPr>
                      <w:rFonts w:ascii="Arial" w:eastAsia="Times New Roman" w:hAnsi="Arial" w:cs="Arial"/>
                      <w:sz w:val="24"/>
                      <w:szCs w:val="24"/>
                    </w:rPr>
                    <w:t>Fair</w:t>
                  </w:r>
                </w:p>
              </w:tc>
            </w:tr>
          </w:tbl>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 Excellent with special additives </w:t>
            </w:r>
          </w:p>
          <w:p w:rsidR="00EB0E79" w:rsidRPr="00EB0E79" w:rsidRDefault="00564000" w:rsidP="00052DDC">
            <w:pPr>
              <w:spacing w:before="100" w:beforeAutospacing="1" w:after="100" w:afterAutospacing="1" w:line="240" w:lineRule="auto"/>
              <w:jc w:val="both"/>
              <w:rPr>
                <w:rFonts w:ascii="Arial" w:eastAsia="Times New Roman" w:hAnsi="Arial" w:cs="Arial"/>
                <w:sz w:val="24"/>
                <w:szCs w:val="24"/>
              </w:rPr>
            </w:pPr>
            <w:r w:rsidRPr="00564000">
              <w:rPr>
                <w:rFonts w:ascii="Arial" w:eastAsia="Times New Roman"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ull1.jpg (4984 bytes)" style="width:5.25pt;height:5.25pt"/>
              </w:pict>
            </w:r>
            <w:r w:rsidR="00EB0E79" w:rsidRPr="00052DDC">
              <w:rPr>
                <w:rFonts w:ascii="Arial" w:eastAsia="Times New Roman" w:hAnsi="Arial" w:cs="Arial"/>
                <w:b/>
                <w:bCs/>
                <w:sz w:val="24"/>
                <w:szCs w:val="24"/>
              </w:rPr>
              <w:t>Continuous Sandwich Panel</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Presently this method is limited to making flat constant sandwich panels. Future improvements will improve quality and speed of fabrication for fabricating complex shapes and variable thickness.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052DDC">
              <w:rPr>
                <w:rFonts w:ascii="Arial" w:eastAsia="Times New Roman" w:hAnsi="Arial" w:cs="Arial"/>
                <w:b/>
                <w:bCs/>
                <w:sz w:val="24"/>
                <w:szCs w:val="24"/>
              </w:rPr>
              <w:lastRenderedPageBreak/>
              <w:t>3-D Weaving</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The advantages of 3-D weaving to obtain a 3-D fabric are widely known, but the cost has been prohibitively high. A few automated and semi-automated systems have been created or are under development to reduce cost. Although 3-D weaving is still in its infancy, it has the potential to replace expensive titanium fittings, hinges, engine blades, etc. In addition to reduced costs of weaving, </w:t>
            </w:r>
            <w:proofErr w:type="gramStart"/>
            <w:r w:rsidRPr="00EB0E79">
              <w:rPr>
                <w:rFonts w:ascii="Arial" w:eastAsia="Times New Roman" w:hAnsi="Arial" w:cs="Arial"/>
                <w:sz w:val="24"/>
                <w:szCs w:val="24"/>
              </w:rPr>
              <w:t>improvements in curing also warrants</w:t>
            </w:r>
            <w:proofErr w:type="gramEnd"/>
            <w:r w:rsidRPr="00EB0E79">
              <w:rPr>
                <w:rFonts w:ascii="Arial" w:eastAsia="Times New Roman" w:hAnsi="Arial" w:cs="Arial"/>
                <w:sz w:val="24"/>
                <w:szCs w:val="24"/>
              </w:rPr>
              <w:t xml:space="preserve"> attention.</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052DDC">
              <w:rPr>
                <w:rFonts w:ascii="Arial" w:eastAsia="Times New Roman" w:hAnsi="Arial" w:cs="Arial"/>
                <w:b/>
                <w:bCs/>
                <w:sz w:val="24"/>
                <w:szCs w:val="24"/>
              </w:rPr>
              <w:t>Forming, Stamping, Injection Moulding, Rolling</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These manufacturing methods have great potential for high volume production, especially when combined with the use of thermoplastics. Application is limited to small to medium size parts. Sports goods &amp; industrial products will benefit from this group of technologies.</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052DDC">
              <w:rPr>
                <w:rFonts w:ascii="Arial" w:eastAsia="Times New Roman" w:hAnsi="Arial" w:cs="Arial"/>
                <w:b/>
                <w:bCs/>
                <w:sz w:val="24"/>
                <w:szCs w:val="24"/>
              </w:rPr>
              <w:t>Repair Technology</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Repair technology is gaining more attention. Composites are showing a better service record than are metals, mainly due to their better fatigue &amp; corrosion resistance properties. But at the same time composites are more prone to impact </w:t>
            </w:r>
            <w:proofErr w:type="gramStart"/>
            <w:r w:rsidRPr="00EB0E79">
              <w:rPr>
                <w:rFonts w:ascii="Arial" w:eastAsia="Times New Roman" w:hAnsi="Arial" w:cs="Arial"/>
                <w:sz w:val="24"/>
                <w:szCs w:val="24"/>
              </w:rPr>
              <w:t>damages, which increases</w:t>
            </w:r>
            <w:proofErr w:type="gramEnd"/>
            <w:r w:rsidRPr="00EB0E79">
              <w:rPr>
                <w:rFonts w:ascii="Arial" w:eastAsia="Times New Roman" w:hAnsi="Arial" w:cs="Arial"/>
                <w:sz w:val="24"/>
                <w:szCs w:val="24"/>
              </w:rPr>
              <w:t xml:space="preserve"> the importance of repair. Currently available repair technology needs to be improvised to meet the stringent demands.</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052DDC">
              <w:rPr>
                <w:rFonts w:ascii="Arial" w:eastAsia="Times New Roman" w:hAnsi="Arial" w:cs="Arial"/>
                <w:b/>
                <w:bCs/>
                <w:sz w:val="24"/>
                <w:szCs w:val="24"/>
              </w:rPr>
              <w:t>Recycling of Composites Waste</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Ecological awareness has resulted in a renewed interest in natural materials and issues such as recyclability &amp; environmental safety are becoming increasingly important for the introduction of new composite materials and products.</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These environmental issues have recently generated considerable interest in the development of composite materials based on renewable resources such as natural </w:t>
            </w:r>
            <w:proofErr w:type="spellStart"/>
            <w:r w:rsidRPr="00EB0E79">
              <w:rPr>
                <w:rFonts w:ascii="Arial" w:eastAsia="Times New Roman" w:hAnsi="Arial" w:cs="Arial"/>
                <w:sz w:val="24"/>
                <w:szCs w:val="24"/>
              </w:rPr>
              <w:t>fibres</w:t>
            </w:r>
            <w:proofErr w:type="spellEnd"/>
            <w:r w:rsidRPr="00EB0E79">
              <w:rPr>
                <w:rFonts w:ascii="Arial" w:eastAsia="Times New Roman" w:hAnsi="Arial" w:cs="Arial"/>
                <w:sz w:val="24"/>
                <w:szCs w:val="24"/>
              </w:rPr>
              <w:t xml:space="preserve"> as low-energy &amp; low-cost alternatives for glass </w:t>
            </w:r>
            <w:proofErr w:type="spellStart"/>
            <w:r w:rsidRPr="00EB0E79">
              <w:rPr>
                <w:rFonts w:ascii="Arial" w:eastAsia="Times New Roman" w:hAnsi="Arial" w:cs="Arial"/>
                <w:sz w:val="24"/>
                <w:szCs w:val="24"/>
              </w:rPr>
              <w:t>fibres</w:t>
            </w:r>
            <w:proofErr w:type="spellEnd"/>
            <w:r w:rsidRPr="00EB0E79">
              <w:rPr>
                <w:rFonts w:ascii="Arial" w:eastAsia="Times New Roman" w:hAnsi="Arial" w:cs="Arial"/>
                <w:sz w:val="24"/>
                <w:szCs w:val="24"/>
              </w:rPr>
              <w:t xml:space="preserve">. Efforts are also underway to develop matrix systems based on natural resources for the development of true bio-composites.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Internationally, FRP recycling technologies have been developed separately focusing on either resin or glass </w:t>
            </w:r>
            <w:proofErr w:type="spellStart"/>
            <w:r w:rsidRPr="00EB0E79">
              <w:rPr>
                <w:rFonts w:ascii="Arial" w:eastAsia="Times New Roman" w:hAnsi="Arial" w:cs="Arial"/>
                <w:sz w:val="24"/>
                <w:szCs w:val="24"/>
              </w:rPr>
              <w:t>fibre</w:t>
            </w:r>
            <w:proofErr w:type="spellEnd"/>
            <w:r w:rsidRPr="00EB0E79">
              <w:rPr>
                <w:rFonts w:ascii="Arial" w:eastAsia="Times New Roman" w:hAnsi="Arial" w:cs="Arial"/>
                <w:sz w:val="24"/>
                <w:szCs w:val="24"/>
              </w:rPr>
              <w:t xml:space="preserve">. Recycling technology for </w:t>
            </w:r>
            <w:proofErr w:type="spellStart"/>
            <w:r w:rsidRPr="00EB0E79">
              <w:rPr>
                <w:rFonts w:ascii="Arial" w:eastAsia="Times New Roman" w:hAnsi="Arial" w:cs="Arial"/>
                <w:sz w:val="24"/>
                <w:szCs w:val="24"/>
              </w:rPr>
              <w:t>thermoset</w:t>
            </w:r>
            <w:proofErr w:type="spellEnd"/>
            <w:r w:rsidRPr="00EB0E79">
              <w:rPr>
                <w:rFonts w:ascii="Arial" w:eastAsia="Times New Roman" w:hAnsi="Arial" w:cs="Arial"/>
                <w:sz w:val="24"/>
                <w:szCs w:val="24"/>
              </w:rPr>
              <w:t xml:space="preserve"> composites have had some success in applications such as vacuum assisted resin transfer </w:t>
            </w:r>
            <w:proofErr w:type="spellStart"/>
            <w:r w:rsidRPr="00EB0E79">
              <w:rPr>
                <w:rFonts w:ascii="Arial" w:eastAsia="Times New Roman" w:hAnsi="Arial" w:cs="Arial"/>
                <w:sz w:val="24"/>
                <w:szCs w:val="24"/>
              </w:rPr>
              <w:t>moulding</w:t>
            </w:r>
            <w:proofErr w:type="spellEnd"/>
            <w:r w:rsidRPr="00EB0E79">
              <w:rPr>
                <w:rFonts w:ascii="Arial" w:eastAsia="Times New Roman" w:hAnsi="Arial" w:cs="Arial"/>
                <w:sz w:val="24"/>
                <w:szCs w:val="24"/>
              </w:rPr>
              <w:t xml:space="preserve">, centrifugal casting, </w:t>
            </w:r>
            <w:proofErr w:type="spellStart"/>
            <w:r w:rsidRPr="00EB0E79">
              <w:rPr>
                <w:rFonts w:ascii="Arial" w:eastAsia="Times New Roman" w:hAnsi="Arial" w:cs="Arial"/>
                <w:sz w:val="24"/>
                <w:szCs w:val="24"/>
              </w:rPr>
              <w:t>pultrusion</w:t>
            </w:r>
            <w:proofErr w:type="spellEnd"/>
            <w:r w:rsidRPr="00EB0E79">
              <w:rPr>
                <w:rFonts w:ascii="Arial" w:eastAsia="Times New Roman" w:hAnsi="Arial" w:cs="Arial"/>
                <w:sz w:val="24"/>
                <w:szCs w:val="24"/>
              </w:rPr>
              <w:t xml:space="preserve"> and reaction injection </w:t>
            </w:r>
            <w:proofErr w:type="spellStart"/>
            <w:r w:rsidRPr="00EB0E79">
              <w:rPr>
                <w:rFonts w:ascii="Arial" w:eastAsia="Times New Roman" w:hAnsi="Arial" w:cs="Arial"/>
                <w:sz w:val="24"/>
                <w:szCs w:val="24"/>
              </w:rPr>
              <w:t>moulding</w:t>
            </w:r>
            <w:proofErr w:type="spellEnd"/>
            <w:r w:rsidRPr="00EB0E79">
              <w:rPr>
                <w:rFonts w:ascii="Arial" w:eastAsia="Times New Roman" w:hAnsi="Arial" w:cs="Arial"/>
                <w:sz w:val="24"/>
                <w:szCs w:val="24"/>
              </w:rPr>
              <w:t xml:space="preserve"> on a limited basis. Out of the composite waste, resin could be utilized as fuel and glass </w:t>
            </w:r>
            <w:proofErr w:type="spellStart"/>
            <w:r w:rsidRPr="00EB0E79">
              <w:rPr>
                <w:rFonts w:ascii="Arial" w:eastAsia="Times New Roman" w:hAnsi="Arial" w:cs="Arial"/>
                <w:sz w:val="24"/>
                <w:szCs w:val="24"/>
              </w:rPr>
              <w:t>fibre</w:t>
            </w:r>
            <w:proofErr w:type="spellEnd"/>
            <w:r w:rsidRPr="00EB0E79">
              <w:rPr>
                <w:rFonts w:ascii="Arial" w:eastAsia="Times New Roman" w:hAnsi="Arial" w:cs="Arial"/>
                <w:sz w:val="24"/>
                <w:szCs w:val="24"/>
              </w:rPr>
              <w:t xml:space="preserve"> partly as a raw material for producing the cement.</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The following recycling solutions are being evaluated to suit specific processes and markets :</w:t>
            </w:r>
          </w:p>
          <w:p w:rsidR="00EB0E79" w:rsidRPr="00EB0E79" w:rsidRDefault="00EB0E79" w:rsidP="00052DDC">
            <w:pPr>
              <w:numPr>
                <w:ilvl w:val="0"/>
                <w:numId w:val="21"/>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lastRenderedPageBreak/>
              <w:t xml:space="preserve">Milling of scrap to </w:t>
            </w:r>
            <w:proofErr w:type="gramStart"/>
            <w:r w:rsidRPr="00EB0E79">
              <w:rPr>
                <w:rFonts w:ascii="Arial" w:eastAsia="Times New Roman" w:hAnsi="Arial" w:cs="Arial"/>
                <w:sz w:val="24"/>
                <w:szCs w:val="24"/>
              </w:rPr>
              <w:t>powder :</w:t>
            </w:r>
            <w:proofErr w:type="gramEnd"/>
            <w:r w:rsidRPr="00EB0E79">
              <w:rPr>
                <w:rFonts w:ascii="Arial" w:eastAsia="Times New Roman" w:hAnsi="Arial" w:cs="Arial"/>
                <w:sz w:val="24"/>
                <w:szCs w:val="24"/>
              </w:rPr>
              <w:t xml:space="preserve"> Used as filler for polyester resin systems for SMC &amp; injection </w:t>
            </w:r>
            <w:proofErr w:type="spellStart"/>
            <w:r w:rsidRPr="00EB0E79">
              <w:rPr>
                <w:rFonts w:ascii="Arial" w:eastAsia="Times New Roman" w:hAnsi="Arial" w:cs="Arial"/>
                <w:sz w:val="24"/>
                <w:szCs w:val="24"/>
              </w:rPr>
              <w:t>moulding</w:t>
            </w:r>
            <w:proofErr w:type="spellEnd"/>
            <w:r w:rsidRPr="00EB0E79">
              <w:rPr>
                <w:rFonts w:ascii="Arial" w:eastAsia="Times New Roman" w:hAnsi="Arial" w:cs="Arial"/>
                <w:sz w:val="24"/>
                <w:szCs w:val="24"/>
              </w:rPr>
              <w:t>. However, the fillers lose much of their reinforcement properties.</w:t>
            </w:r>
          </w:p>
          <w:p w:rsidR="00EB0E79" w:rsidRPr="00EB0E79" w:rsidRDefault="00EB0E79" w:rsidP="00052DDC">
            <w:pPr>
              <w:numPr>
                <w:ilvl w:val="0"/>
                <w:numId w:val="21"/>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Milling of scrap to form granules : In an open mould, these granules could be sprayed similar to a gun roving application together with resin system directly on a laminate</w:t>
            </w:r>
          </w:p>
          <w:p w:rsidR="00EB0E79" w:rsidRPr="00EB0E79" w:rsidRDefault="00EB0E79" w:rsidP="00052DDC">
            <w:pPr>
              <w:numPr>
                <w:ilvl w:val="0"/>
                <w:numId w:val="21"/>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Milling of scrap and chemical </w:t>
            </w:r>
            <w:proofErr w:type="gramStart"/>
            <w:r w:rsidRPr="00EB0E79">
              <w:rPr>
                <w:rFonts w:ascii="Arial" w:eastAsia="Times New Roman" w:hAnsi="Arial" w:cs="Arial"/>
                <w:sz w:val="24"/>
                <w:szCs w:val="24"/>
              </w:rPr>
              <w:t>processing :</w:t>
            </w:r>
            <w:proofErr w:type="gramEnd"/>
            <w:r w:rsidRPr="00EB0E79">
              <w:rPr>
                <w:rFonts w:ascii="Arial" w:eastAsia="Times New Roman" w:hAnsi="Arial" w:cs="Arial"/>
                <w:sz w:val="24"/>
                <w:szCs w:val="24"/>
              </w:rPr>
              <w:t xml:space="preserve"> By </w:t>
            </w:r>
            <w:proofErr w:type="spellStart"/>
            <w:r w:rsidRPr="00EB0E79">
              <w:rPr>
                <w:rFonts w:ascii="Arial" w:eastAsia="Times New Roman" w:hAnsi="Arial" w:cs="Arial"/>
                <w:sz w:val="24"/>
                <w:szCs w:val="24"/>
              </w:rPr>
              <w:t>depolymerization</w:t>
            </w:r>
            <w:proofErr w:type="spellEnd"/>
            <w:r w:rsidRPr="00EB0E79">
              <w:rPr>
                <w:rFonts w:ascii="Arial" w:eastAsia="Times New Roman" w:hAnsi="Arial" w:cs="Arial"/>
                <w:sz w:val="24"/>
                <w:szCs w:val="24"/>
              </w:rPr>
              <w:t xml:space="preserve"> of the resin, reinforcement materials could be recovered. </w:t>
            </w:r>
            <w:proofErr w:type="spellStart"/>
            <w:r w:rsidRPr="00EB0E79">
              <w:rPr>
                <w:rFonts w:ascii="Arial" w:eastAsia="Times New Roman" w:hAnsi="Arial" w:cs="Arial"/>
                <w:sz w:val="24"/>
                <w:szCs w:val="24"/>
              </w:rPr>
              <w:t>Fibres</w:t>
            </w:r>
            <w:proofErr w:type="spellEnd"/>
            <w:r w:rsidRPr="00EB0E79">
              <w:rPr>
                <w:rFonts w:ascii="Arial" w:eastAsia="Times New Roman" w:hAnsi="Arial" w:cs="Arial"/>
                <w:sz w:val="24"/>
                <w:szCs w:val="24"/>
              </w:rPr>
              <w:t xml:space="preserve"> &amp; some of the </w:t>
            </w:r>
            <w:proofErr w:type="spellStart"/>
            <w:r w:rsidRPr="00EB0E79">
              <w:rPr>
                <w:rFonts w:ascii="Arial" w:eastAsia="Times New Roman" w:hAnsi="Arial" w:cs="Arial"/>
                <w:sz w:val="24"/>
                <w:szCs w:val="24"/>
              </w:rPr>
              <w:t>depolymerized</w:t>
            </w:r>
            <w:proofErr w:type="spellEnd"/>
            <w:r w:rsidRPr="00EB0E79">
              <w:rPr>
                <w:rFonts w:ascii="Arial" w:eastAsia="Times New Roman" w:hAnsi="Arial" w:cs="Arial"/>
                <w:sz w:val="24"/>
                <w:szCs w:val="24"/>
              </w:rPr>
              <w:t xml:space="preserve"> resin components could be reused.</w:t>
            </w:r>
          </w:p>
          <w:p w:rsidR="00EB0E79" w:rsidRPr="00EB0E79" w:rsidRDefault="00EB0E79" w:rsidP="00052DDC">
            <w:pPr>
              <w:numPr>
                <w:ilvl w:val="0"/>
                <w:numId w:val="21"/>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Packing of scrap in a sandwiched </w:t>
            </w:r>
            <w:proofErr w:type="gramStart"/>
            <w:r w:rsidRPr="00EB0E79">
              <w:rPr>
                <w:rFonts w:ascii="Arial" w:eastAsia="Times New Roman" w:hAnsi="Arial" w:cs="Arial"/>
                <w:sz w:val="24"/>
                <w:szCs w:val="24"/>
              </w:rPr>
              <w:t>structure :</w:t>
            </w:r>
            <w:proofErr w:type="gramEnd"/>
            <w:r w:rsidRPr="00EB0E79">
              <w:rPr>
                <w:rFonts w:ascii="Arial" w:eastAsia="Times New Roman" w:hAnsi="Arial" w:cs="Arial"/>
                <w:sz w:val="24"/>
                <w:szCs w:val="24"/>
              </w:rPr>
              <w:t xml:space="preserve"> Used as flat textile sheets as veil, mat and fabrics. The sandwich structure is held together by sewing, mechanical or adhesive bonding. </w:t>
            </w:r>
            <w:proofErr w:type="spellStart"/>
            <w:r w:rsidRPr="00EB0E79">
              <w:rPr>
                <w:rFonts w:ascii="Arial" w:eastAsia="Times New Roman" w:hAnsi="Arial" w:cs="Arial"/>
                <w:sz w:val="24"/>
                <w:szCs w:val="24"/>
              </w:rPr>
              <w:t>Pyrolysis</w:t>
            </w:r>
            <w:proofErr w:type="spellEnd"/>
            <w:r w:rsidRPr="00EB0E79">
              <w:rPr>
                <w:rFonts w:ascii="Arial" w:eastAsia="Times New Roman" w:hAnsi="Arial" w:cs="Arial"/>
                <w:sz w:val="24"/>
                <w:szCs w:val="24"/>
              </w:rPr>
              <w:t xml:space="preserve"> or incineration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So far, there is no technology source available in India for recycling the composite waste in an economical mode. Considerable efforts are being diverted across the world to recycle &amp; reuse the composite waste, which is the need of the hour.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052DDC">
              <w:rPr>
                <w:rFonts w:ascii="Arial" w:eastAsia="Times New Roman" w:hAnsi="Arial" w:cs="Arial"/>
                <w:b/>
                <w:bCs/>
                <w:sz w:val="24"/>
                <w:szCs w:val="24"/>
              </w:rPr>
              <w:t xml:space="preserve">Future Business </w:t>
            </w:r>
            <w:proofErr w:type="spellStart"/>
            <w:r w:rsidRPr="00052DDC">
              <w:rPr>
                <w:rFonts w:ascii="Arial" w:eastAsia="Times New Roman" w:hAnsi="Arial" w:cs="Arial"/>
                <w:b/>
                <w:bCs/>
                <w:sz w:val="24"/>
                <w:szCs w:val="24"/>
              </w:rPr>
              <w:t>Opportunites</w:t>
            </w:r>
            <w:proofErr w:type="spellEnd"/>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Strong developmental activities focusing primarily on products &amp; processes need to be pursued in India. Towards such an objective, a multi-agency approach involving the industry, Government, academia, research laboratory, certification/standardization and user agencies would be required for a quantum jump in composite technology in the country. Thus, the key thrust areas may be summarized as hereunder : </w:t>
            </w:r>
          </w:p>
          <w:p w:rsidR="00EB0E79" w:rsidRPr="00EB0E79" w:rsidRDefault="00EB0E79" w:rsidP="00052DDC">
            <w:pPr>
              <w:numPr>
                <w:ilvl w:val="0"/>
                <w:numId w:val="22"/>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Short &amp; long term R&amp;D</w:t>
            </w:r>
          </w:p>
          <w:p w:rsidR="00EB0E79" w:rsidRPr="00EB0E79" w:rsidRDefault="00EB0E79" w:rsidP="00052DDC">
            <w:pPr>
              <w:numPr>
                <w:ilvl w:val="0"/>
                <w:numId w:val="22"/>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Application development</w:t>
            </w:r>
          </w:p>
          <w:p w:rsidR="00EB0E79" w:rsidRPr="00EB0E79" w:rsidRDefault="00EB0E79" w:rsidP="00052DDC">
            <w:pPr>
              <w:numPr>
                <w:ilvl w:val="0"/>
                <w:numId w:val="22"/>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Fabrication &amp; testing support</w:t>
            </w:r>
          </w:p>
          <w:p w:rsidR="00EB0E79" w:rsidRPr="00EB0E79" w:rsidRDefault="00EB0E79" w:rsidP="00052DDC">
            <w:pPr>
              <w:numPr>
                <w:ilvl w:val="0"/>
                <w:numId w:val="22"/>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Availability &amp; pricing of raw materials</w:t>
            </w:r>
          </w:p>
          <w:p w:rsidR="00EB0E79" w:rsidRPr="00EB0E79" w:rsidRDefault="00EB0E79" w:rsidP="00052DDC">
            <w:pPr>
              <w:numPr>
                <w:ilvl w:val="0"/>
                <w:numId w:val="22"/>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Manpower training</w:t>
            </w:r>
          </w:p>
          <w:p w:rsidR="00EB0E79" w:rsidRPr="00EB0E79" w:rsidRDefault="00EB0E79" w:rsidP="00052DDC">
            <w:pPr>
              <w:numPr>
                <w:ilvl w:val="0"/>
                <w:numId w:val="22"/>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Technical support services for materials &amp; process selection, process optimization &amp; design, product quality improvement etc.</w:t>
            </w:r>
          </w:p>
          <w:p w:rsidR="00EB0E79" w:rsidRPr="00EB0E79" w:rsidRDefault="00EB0E79" w:rsidP="00052DDC">
            <w:pPr>
              <w:numPr>
                <w:ilvl w:val="0"/>
                <w:numId w:val="22"/>
              </w:num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Standardization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proofErr w:type="spellStart"/>
            <w:r w:rsidRPr="00EB0E79">
              <w:rPr>
                <w:rFonts w:ascii="Arial" w:eastAsia="Times New Roman" w:hAnsi="Arial" w:cs="Arial"/>
                <w:sz w:val="24"/>
                <w:szCs w:val="24"/>
              </w:rPr>
              <w:t>Adoptation</w:t>
            </w:r>
            <w:proofErr w:type="spellEnd"/>
            <w:r w:rsidRPr="00EB0E79">
              <w:rPr>
                <w:rFonts w:ascii="Arial" w:eastAsia="Times New Roman" w:hAnsi="Arial" w:cs="Arial"/>
                <w:sz w:val="24"/>
                <w:szCs w:val="24"/>
              </w:rPr>
              <w:t xml:space="preserve"> of automated technologies (such as RTM, </w:t>
            </w:r>
            <w:proofErr w:type="spellStart"/>
            <w:r w:rsidRPr="00EB0E79">
              <w:rPr>
                <w:rFonts w:ascii="Arial" w:eastAsia="Times New Roman" w:hAnsi="Arial" w:cs="Arial"/>
                <w:sz w:val="24"/>
                <w:szCs w:val="24"/>
              </w:rPr>
              <w:t>pultrusion</w:t>
            </w:r>
            <w:proofErr w:type="spellEnd"/>
            <w:r w:rsidRPr="00EB0E79">
              <w:rPr>
                <w:rFonts w:ascii="Arial" w:eastAsia="Times New Roman" w:hAnsi="Arial" w:cs="Arial"/>
                <w:sz w:val="24"/>
                <w:szCs w:val="24"/>
              </w:rPr>
              <w:t xml:space="preserve">) along with proper technical/training support would help achieving the improved quality &amp; quantity of composite products. The biggest advantage of composite processing is that unlike with metals, it is not capital intensive and a smaller volume production can be justified.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"The future is in composites" is the realization of many decades of high-technology progress toward different materials and parts assembled and combined as monolithic units that would provide a combination of versatility, strength and other properties beyond the possibilities of conventional materials like metal, wood or concrete.</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Assessing the importance of composites as an advanced performance material the Advanced Composites Mission </w:t>
            </w:r>
            <w:proofErr w:type="spellStart"/>
            <w:r w:rsidRPr="00EB0E79">
              <w:rPr>
                <w:rFonts w:ascii="Arial" w:eastAsia="Times New Roman" w:hAnsi="Arial" w:cs="Arial"/>
                <w:sz w:val="24"/>
                <w:szCs w:val="24"/>
              </w:rPr>
              <w:t>programme</w:t>
            </w:r>
            <w:proofErr w:type="spellEnd"/>
            <w:r w:rsidRPr="00EB0E79">
              <w:rPr>
                <w:rFonts w:ascii="Arial" w:eastAsia="Times New Roman" w:hAnsi="Arial" w:cs="Arial"/>
                <w:sz w:val="24"/>
                <w:szCs w:val="24"/>
              </w:rPr>
              <w:t xml:space="preserve"> was launched by the Department of Science </w:t>
            </w:r>
            <w:r w:rsidRPr="00EB0E79">
              <w:rPr>
                <w:rFonts w:ascii="Arial" w:eastAsia="Times New Roman" w:hAnsi="Arial" w:cs="Arial"/>
                <w:sz w:val="24"/>
                <w:szCs w:val="24"/>
              </w:rPr>
              <w:lastRenderedPageBreak/>
              <w:t xml:space="preserve">&amp; Technology (DST), Govt. of India. The Mission-mode activities are being implemented by the Technology Information, Forecasting &amp; Assessment Council (TIFAC), </w:t>
            </w:r>
            <w:proofErr w:type="gramStart"/>
            <w:r w:rsidRPr="00EB0E79">
              <w:rPr>
                <w:rFonts w:ascii="Arial" w:eastAsia="Times New Roman" w:hAnsi="Arial" w:cs="Arial"/>
                <w:sz w:val="24"/>
                <w:szCs w:val="24"/>
              </w:rPr>
              <w:t>an</w:t>
            </w:r>
            <w:proofErr w:type="gramEnd"/>
            <w:r w:rsidRPr="00EB0E79">
              <w:rPr>
                <w:rFonts w:ascii="Arial" w:eastAsia="Times New Roman" w:hAnsi="Arial" w:cs="Arial"/>
                <w:sz w:val="24"/>
                <w:szCs w:val="24"/>
              </w:rPr>
              <w:t xml:space="preserve"> autonomous organization under DST.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The Advanced Composites Mission aims to improve upon the laboratory-industry linkages towards application development &amp; commercialization. The Mission has been successful in launching </w:t>
            </w:r>
            <w:r w:rsidRPr="00052DDC">
              <w:rPr>
                <w:rFonts w:ascii="Arial" w:eastAsia="Times New Roman" w:hAnsi="Arial" w:cs="Arial"/>
                <w:b/>
                <w:bCs/>
                <w:sz w:val="24"/>
                <w:szCs w:val="24"/>
              </w:rPr>
              <w:t>26 projects</w:t>
            </w:r>
            <w:r w:rsidRPr="00EB0E79">
              <w:rPr>
                <w:rFonts w:ascii="Arial" w:eastAsia="Times New Roman" w:hAnsi="Arial" w:cs="Arial"/>
                <w:sz w:val="24"/>
                <w:szCs w:val="24"/>
              </w:rPr>
              <w:t xml:space="preserve"> across the country in active collaboration with the industry and national laboratories.</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The Mission has been catalytic in bridging the knowledge gaps and bringing together the industries &amp; the users. Such an objective oriented, demand driven and time bound </w:t>
            </w:r>
            <w:proofErr w:type="spellStart"/>
            <w:r w:rsidRPr="00EB0E79">
              <w:rPr>
                <w:rFonts w:ascii="Arial" w:eastAsia="Times New Roman" w:hAnsi="Arial" w:cs="Arial"/>
                <w:sz w:val="24"/>
                <w:szCs w:val="24"/>
              </w:rPr>
              <w:t>programme</w:t>
            </w:r>
            <w:proofErr w:type="spellEnd"/>
            <w:r w:rsidRPr="00EB0E79">
              <w:rPr>
                <w:rFonts w:ascii="Arial" w:eastAsia="Times New Roman" w:hAnsi="Arial" w:cs="Arial"/>
                <w:sz w:val="24"/>
                <w:szCs w:val="24"/>
              </w:rPr>
              <w:t xml:space="preserve"> on composite technology with the involvement of stake holders would go a long way in developing innovative composite applications meeting international quality and wider acceptance thus contributing to the growth of knowledge-based business in India.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An efficient mechanism such as the </w:t>
            </w:r>
            <w:r w:rsidRPr="00052DDC">
              <w:rPr>
                <w:rFonts w:ascii="Arial" w:eastAsia="Times New Roman" w:hAnsi="Arial" w:cs="Arial"/>
                <w:b/>
                <w:bCs/>
                <w:sz w:val="24"/>
                <w:szCs w:val="24"/>
              </w:rPr>
              <w:t>Advanced Composites Mission</w:t>
            </w:r>
            <w:r w:rsidRPr="00EB0E79">
              <w:rPr>
                <w:rFonts w:ascii="Arial" w:eastAsia="Times New Roman" w:hAnsi="Arial" w:cs="Arial"/>
                <w:sz w:val="24"/>
                <w:szCs w:val="24"/>
              </w:rPr>
              <w:t xml:space="preserve"> can help in </w:t>
            </w:r>
            <w:proofErr w:type="spellStart"/>
            <w:r w:rsidRPr="00EB0E79">
              <w:rPr>
                <w:rFonts w:ascii="Arial" w:eastAsia="Times New Roman" w:hAnsi="Arial" w:cs="Arial"/>
                <w:sz w:val="24"/>
                <w:szCs w:val="24"/>
              </w:rPr>
              <w:t>synergising</w:t>
            </w:r>
            <w:proofErr w:type="spellEnd"/>
            <w:r w:rsidRPr="00EB0E79">
              <w:rPr>
                <w:rFonts w:ascii="Arial" w:eastAsia="Times New Roman" w:hAnsi="Arial" w:cs="Arial"/>
                <w:sz w:val="24"/>
                <w:szCs w:val="24"/>
              </w:rPr>
              <w:t xml:space="preserve"> the users &amp; industry thus reaching the products to the market with a shorter gestation period.</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In India, the indigenous achievements are very scattered compared to the large geographical area. There is an urgent need to launch very directed, concerted &amp; planned efforts for developing &amp; demonstrating novel composite products. This would call for an improved awareness, technology adaptation, </w:t>
            </w:r>
            <w:proofErr w:type="gramStart"/>
            <w:r w:rsidRPr="00EB0E79">
              <w:rPr>
                <w:rFonts w:ascii="Arial" w:eastAsia="Times New Roman" w:hAnsi="Arial" w:cs="Arial"/>
                <w:sz w:val="24"/>
                <w:szCs w:val="24"/>
              </w:rPr>
              <w:t>technology</w:t>
            </w:r>
            <w:proofErr w:type="gramEnd"/>
            <w:r w:rsidRPr="00EB0E79">
              <w:rPr>
                <w:rFonts w:ascii="Arial" w:eastAsia="Times New Roman" w:hAnsi="Arial" w:cs="Arial"/>
                <w:sz w:val="24"/>
                <w:szCs w:val="24"/>
              </w:rPr>
              <w:t xml:space="preserve"> sourcing &amp; subsequent transfer etc. all at one place. </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 xml:space="preserve">While the national </w:t>
            </w:r>
            <w:proofErr w:type="spellStart"/>
            <w:r w:rsidRPr="00EB0E79">
              <w:rPr>
                <w:rFonts w:ascii="Arial" w:eastAsia="Times New Roman" w:hAnsi="Arial" w:cs="Arial"/>
                <w:sz w:val="24"/>
                <w:szCs w:val="24"/>
              </w:rPr>
              <w:t>centres</w:t>
            </w:r>
            <w:proofErr w:type="spellEnd"/>
            <w:r w:rsidRPr="00EB0E79">
              <w:rPr>
                <w:rFonts w:ascii="Arial" w:eastAsia="Times New Roman" w:hAnsi="Arial" w:cs="Arial"/>
                <w:sz w:val="24"/>
                <w:szCs w:val="24"/>
              </w:rPr>
              <w:t xml:space="preserve"> of excellence in India possess very rich expertise in composite technology, the knowledge flow to the industry has not come up to the desired level. It is high time to bring the technology sourcing avenues and industries together on one platform for technology development, transfer &amp; subsequent commercialization.</w:t>
            </w:r>
          </w:p>
          <w:p w:rsidR="00EB0E79" w:rsidRPr="00EB0E79" w:rsidRDefault="00EB0E79" w:rsidP="00052DDC">
            <w:pPr>
              <w:spacing w:before="100" w:beforeAutospacing="1" w:after="100" w:afterAutospacing="1" w:line="240" w:lineRule="auto"/>
              <w:jc w:val="both"/>
              <w:rPr>
                <w:rFonts w:ascii="Arial" w:eastAsia="Times New Roman" w:hAnsi="Arial" w:cs="Arial"/>
                <w:sz w:val="24"/>
                <w:szCs w:val="24"/>
              </w:rPr>
            </w:pPr>
            <w:r w:rsidRPr="00EB0E79">
              <w:rPr>
                <w:rFonts w:ascii="Arial" w:eastAsia="Times New Roman" w:hAnsi="Arial" w:cs="Arial"/>
                <w:sz w:val="24"/>
                <w:szCs w:val="24"/>
              </w:rPr>
              <w:t>This calls for '</w:t>
            </w:r>
            <w:r w:rsidRPr="00052DDC">
              <w:rPr>
                <w:rFonts w:ascii="Arial" w:eastAsia="Times New Roman" w:hAnsi="Arial" w:cs="Arial"/>
                <w:b/>
                <w:bCs/>
                <w:sz w:val="24"/>
                <w:szCs w:val="24"/>
              </w:rPr>
              <w:t>Composites Technology Park</w:t>
            </w:r>
            <w:r w:rsidRPr="00EB0E79">
              <w:rPr>
                <w:rFonts w:ascii="Arial" w:eastAsia="Times New Roman" w:hAnsi="Arial" w:cs="Arial"/>
                <w:sz w:val="24"/>
                <w:szCs w:val="24"/>
              </w:rPr>
              <w:t xml:space="preserve">' promoting such activities. This could generate a significant boost to the usage of composites while simultaneously evolving specialized products towards commercialization. </w:t>
            </w:r>
          </w:p>
        </w:tc>
      </w:tr>
    </w:tbl>
    <w:p w:rsidR="00F26167" w:rsidRDefault="00F26167"/>
    <w:sectPr w:rsidR="00F26167" w:rsidSect="00564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541"/>
    <w:multiLevelType w:val="multilevel"/>
    <w:tmpl w:val="1116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C41E4"/>
    <w:multiLevelType w:val="multilevel"/>
    <w:tmpl w:val="2E12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85976"/>
    <w:multiLevelType w:val="multilevel"/>
    <w:tmpl w:val="7AC2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C4903"/>
    <w:multiLevelType w:val="multilevel"/>
    <w:tmpl w:val="5C4A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E6D43"/>
    <w:multiLevelType w:val="multilevel"/>
    <w:tmpl w:val="FDFA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F430C"/>
    <w:multiLevelType w:val="multilevel"/>
    <w:tmpl w:val="BE3C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8701A8"/>
    <w:multiLevelType w:val="multilevel"/>
    <w:tmpl w:val="5686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F36D41"/>
    <w:multiLevelType w:val="multilevel"/>
    <w:tmpl w:val="345C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3D51CC"/>
    <w:multiLevelType w:val="multilevel"/>
    <w:tmpl w:val="90C4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833A41"/>
    <w:multiLevelType w:val="multilevel"/>
    <w:tmpl w:val="FD26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7E05DE"/>
    <w:multiLevelType w:val="multilevel"/>
    <w:tmpl w:val="9134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466BC7"/>
    <w:multiLevelType w:val="multilevel"/>
    <w:tmpl w:val="1ED8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AB7B09"/>
    <w:multiLevelType w:val="multilevel"/>
    <w:tmpl w:val="C74E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2B4002"/>
    <w:multiLevelType w:val="multilevel"/>
    <w:tmpl w:val="AE1C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207537"/>
    <w:multiLevelType w:val="multilevel"/>
    <w:tmpl w:val="22E6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F91D35"/>
    <w:multiLevelType w:val="multilevel"/>
    <w:tmpl w:val="5184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8A0600"/>
    <w:multiLevelType w:val="multilevel"/>
    <w:tmpl w:val="9DB2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070980"/>
    <w:multiLevelType w:val="multilevel"/>
    <w:tmpl w:val="2E9E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6F4E70"/>
    <w:multiLevelType w:val="multilevel"/>
    <w:tmpl w:val="A898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172C9F"/>
    <w:multiLevelType w:val="multilevel"/>
    <w:tmpl w:val="2D68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110601"/>
    <w:multiLevelType w:val="multilevel"/>
    <w:tmpl w:val="03C0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D07E11"/>
    <w:multiLevelType w:val="multilevel"/>
    <w:tmpl w:val="3E26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num>
  <w:num w:numId="3">
    <w:abstractNumId w:val="3"/>
  </w:num>
  <w:num w:numId="4">
    <w:abstractNumId w:val="8"/>
  </w:num>
  <w:num w:numId="5">
    <w:abstractNumId w:val="0"/>
  </w:num>
  <w:num w:numId="6">
    <w:abstractNumId w:val="4"/>
  </w:num>
  <w:num w:numId="7">
    <w:abstractNumId w:val="10"/>
  </w:num>
  <w:num w:numId="8">
    <w:abstractNumId w:val="20"/>
  </w:num>
  <w:num w:numId="9">
    <w:abstractNumId w:val="15"/>
  </w:num>
  <w:num w:numId="10">
    <w:abstractNumId w:val="11"/>
  </w:num>
  <w:num w:numId="11">
    <w:abstractNumId w:val="1"/>
  </w:num>
  <w:num w:numId="12">
    <w:abstractNumId w:val="9"/>
  </w:num>
  <w:num w:numId="13">
    <w:abstractNumId w:val="12"/>
  </w:num>
  <w:num w:numId="14">
    <w:abstractNumId w:val="2"/>
  </w:num>
  <w:num w:numId="15">
    <w:abstractNumId w:val="14"/>
  </w:num>
  <w:num w:numId="16">
    <w:abstractNumId w:val="13"/>
  </w:num>
  <w:num w:numId="17">
    <w:abstractNumId w:val="7"/>
  </w:num>
  <w:num w:numId="18">
    <w:abstractNumId w:val="18"/>
  </w:num>
  <w:num w:numId="19">
    <w:abstractNumId w:val="21"/>
  </w:num>
  <w:num w:numId="20">
    <w:abstractNumId w:val="17"/>
  </w:num>
  <w:num w:numId="21">
    <w:abstractNumId w:val="16"/>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B0E79"/>
    <w:rsid w:val="00052DDC"/>
    <w:rsid w:val="00564000"/>
    <w:rsid w:val="007C4678"/>
    <w:rsid w:val="0094591D"/>
    <w:rsid w:val="00EB0E79"/>
    <w:rsid w:val="00F26167"/>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0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0E79"/>
    <w:rPr>
      <w:b/>
      <w:bCs/>
    </w:rPr>
  </w:style>
  <w:style w:type="paragraph" w:styleId="NormalWeb">
    <w:name w:val="Normal (Web)"/>
    <w:basedOn w:val="Normal"/>
    <w:uiPriority w:val="99"/>
    <w:unhideWhenUsed/>
    <w:rsid w:val="00EB0E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954585">
      <w:bodyDiv w:val="1"/>
      <w:marLeft w:val="0"/>
      <w:marRight w:val="0"/>
      <w:marTop w:val="0"/>
      <w:marBottom w:val="0"/>
      <w:divBdr>
        <w:top w:val="none" w:sz="0" w:space="0" w:color="auto"/>
        <w:left w:val="none" w:sz="0" w:space="0" w:color="auto"/>
        <w:bottom w:val="none" w:sz="0" w:space="0" w:color="auto"/>
        <w:right w:val="none" w:sz="0" w:space="0" w:color="auto"/>
      </w:divBdr>
      <w:divsChild>
        <w:div w:id="136411424">
          <w:marLeft w:val="0"/>
          <w:marRight w:val="0"/>
          <w:marTop w:val="0"/>
          <w:marBottom w:val="0"/>
          <w:divBdr>
            <w:top w:val="none" w:sz="0" w:space="0" w:color="auto"/>
            <w:left w:val="none" w:sz="0" w:space="0" w:color="auto"/>
            <w:bottom w:val="none" w:sz="0" w:space="0" w:color="auto"/>
            <w:right w:val="none" w:sz="0" w:space="0" w:color="auto"/>
          </w:divBdr>
        </w:div>
        <w:div w:id="907543353">
          <w:marLeft w:val="0"/>
          <w:marRight w:val="0"/>
          <w:marTop w:val="0"/>
          <w:marBottom w:val="0"/>
          <w:divBdr>
            <w:top w:val="none" w:sz="0" w:space="0" w:color="auto"/>
            <w:left w:val="none" w:sz="0" w:space="0" w:color="auto"/>
            <w:bottom w:val="none" w:sz="0" w:space="0" w:color="auto"/>
            <w:right w:val="none" w:sz="0" w:space="0" w:color="auto"/>
          </w:divBdr>
        </w:div>
        <w:div w:id="1212696084">
          <w:marLeft w:val="0"/>
          <w:marRight w:val="0"/>
          <w:marTop w:val="0"/>
          <w:marBottom w:val="0"/>
          <w:divBdr>
            <w:top w:val="none" w:sz="0" w:space="0" w:color="auto"/>
            <w:left w:val="none" w:sz="0" w:space="0" w:color="auto"/>
            <w:bottom w:val="none" w:sz="0" w:space="0" w:color="auto"/>
            <w:right w:val="none" w:sz="0" w:space="0" w:color="auto"/>
          </w:divBdr>
        </w:div>
        <w:div w:id="832259882">
          <w:marLeft w:val="0"/>
          <w:marRight w:val="0"/>
          <w:marTop w:val="0"/>
          <w:marBottom w:val="0"/>
          <w:divBdr>
            <w:top w:val="none" w:sz="0" w:space="0" w:color="auto"/>
            <w:left w:val="none" w:sz="0" w:space="0" w:color="auto"/>
            <w:bottom w:val="none" w:sz="0" w:space="0" w:color="auto"/>
            <w:right w:val="none" w:sz="0" w:space="0" w:color="auto"/>
          </w:divBdr>
        </w:div>
        <w:div w:id="1084186696">
          <w:marLeft w:val="0"/>
          <w:marRight w:val="0"/>
          <w:marTop w:val="0"/>
          <w:marBottom w:val="0"/>
          <w:divBdr>
            <w:top w:val="none" w:sz="0" w:space="0" w:color="auto"/>
            <w:left w:val="none" w:sz="0" w:space="0" w:color="auto"/>
            <w:bottom w:val="none" w:sz="0" w:space="0" w:color="auto"/>
            <w:right w:val="none" w:sz="0" w:space="0" w:color="auto"/>
          </w:divBdr>
        </w:div>
        <w:div w:id="1607082844">
          <w:marLeft w:val="0"/>
          <w:marRight w:val="0"/>
          <w:marTop w:val="0"/>
          <w:marBottom w:val="0"/>
          <w:divBdr>
            <w:top w:val="none" w:sz="0" w:space="0" w:color="auto"/>
            <w:left w:val="none" w:sz="0" w:space="0" w:color="auto"/>
            <w:bottom w:val="none" w:sz="0" w:space="0" w:color="auto"/>
            <w:right w:val="none" w:sz="0" w:space="0" w:color="auto"/>
          </w:divBdr>
        </w:div>
        <w:div w:id="264844788">
          <w:marLeft w:val="0"/>
          <w:marRight w:val="0"/>
          <w:marTop w:val="0"/>
          <w:marBottom w:val="0"/>
          <w:divBdr>
            <w:top w:val="none" w:sz="0" w:space="0" w:color="auto"/>
            <w:left w:val="none" w:sz="0" w:space="0" w:color="auto"/>
            <w:bottom w:val="none" w:sz="0" w:space="0" w:color="auto"/>
            <w:right w:val="none" w:sz="0" w:space="0" w:color="auto"/>
          </w:divBdr>
        </w:div>
        <w:div w:id="611590926">
          <w:marLeft w:val="0"/>
          <w:marRight w:val="0"/>
          <w:marTop w:val="0"/>
          <w:marBottom w:val="0"/>
          <w:divBdr>
            <w:top w:val="none" w:sz="0" w:space="0" w:color="auto"/>
            <w:left w:val="none" w:sz="0" w:space="0" w:color="auto"/>
            <w:bottom w:val="none" w:sz="0" w:space="0" w:color="auto"/>
            <w:right w:val="none" w:sz="0" w:space="0" w:color="auto"/>
          </w:divBdr>
        </w:div>
        <w:div w:id="268507236">
          <w:marLeft w:val="0"/>
          <w:marRight w:val="0"/>
          <w:marTop w:val="0"/>
          <w:marBottom w:val="0"/>
          <w:divBdr>
            <w:top w:val="none" w:sz="0" w:space="0" w:color="auto"/>
            <w:left w:val="none" w:sz="0" w:space="0" w:color="auto"/>
            <w:bottom w:val="none" w:sz="0" w:space="0" w:color="auto"/>
            <w:right w:val="none" w:sz="0" w:space="0" w:color="auto"/>
          </w:divBdr>
        </w:div>
        <w:div w:id="303049256">
          <w:marLeft w:val="0"/>
          <w:marRight w:val="0"/>
          <w:marTop w:val="0"/>
          <w:marBottom w:val="0"/>
          <w:divBdr>
            <w:top w:val="none" w:sz="0" w:space="0" w:color="auto"/>
            <w:left w:val="none" w:sz="0" w:space="0" w:color="auto"/>
            <w:bottom w:val="none" w:sz="0" w:space="0" w:color="auto"/>
            <w:right w:val="none" w:sz="0" w:space="0" w:color="auto"/>
          </w:divBdr>
        </w:div>
        <w:div w:id="1186093597">
          <w:marLeft w:val="0"/>
          <w:marRight w:val="0"/>
          <w:marTop w:val="0"/>
          <w:marBottom w:val="0"/>
          <w:divBdr>
            <w:top w:val="none" w:sz="0" w:space="0" w:color="auto"/>
            <w:left w:val="none" w:sz="0" w:space="0" w:color="auto"/>
            <w:bottom w:val="none" w:sz="0" w:space="0" w:color="auto"/>
            <w:right w:val="none" w:sz="0" w:space="0" w:color="auto"/>
          </w:divBdr>
        </w:div>
        <w:div w:id="981538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5589</Words>
  <Characters>31860</Characters>
  <Application>Microsoft Office Word</Application>
  <DocSecurity>0</DocSecurity>
  <Lines>265</Lines>
  <Paragraphs>74</Paragraphs>
  <ScaleCrop>false</ScaleCrop>
  <Company>CIPET</Company>
  <LinksUpToDate>false</LinksUpToDate>
  <CharactersWithSpaces>37375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RAJASEKAR G</cp:lastModifiedBy>
  <cp:revision>5</cp:revision>
  <dcterms:created xsi:type="dcterms:W3CDTF">2012-11-06T20:25:00Z</dcterms:created>
  <dcterms:modified xsi:type="dcterms:W3CDTF">2014-06-23T06:44:00Z</dcterms:modified>
</cp:coreProperties>
</file>